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603B5" w:rsidRDefault="009603B5" w:rsidP="007C2FF6">
      <w:pPr>
        <w:ind w:rightChars="-437" w:right="-1049"/>
      </w:pPr>
    </w:p>
    <w:p w:rsidR="009603B5" w:rsidRDefault="009603B5" w:rsidP="009A4637">
      <w:pPr>
        <w:ind w:leftChars="-472" w:left="-1133" w:rightChars="-437" w:right="-1049"/>
        <w:jc w:val="center"/>
      </w:pPr>
      <w:r w:rsidRPr="00591B8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4" o:spid="_x0000_i1025" type="#_x0000_t75" alt="昨日的記憶海報s_FINAL.jpg" style="width:270pt;height:384pt;visibility:visible">
            <v:imagedata r:id="rId7" o:title=""/>
          </v:shape>
        </w:pict>
      </w:r>
    </w:p>
    <w:p w:rsidR="009603B5" w:rsidRDefault="009603B5" w:rsidP="00647CBB">
      <w:pPr>
        <w:widowControl/>
        <w:rPr>
          <w:rFonts w:ascii="Arial" w:hAnsi="Arial" w:cs="Arial"/>
          <w:bCs/>
          <w:kern w:val="0"/>
          <w:szCs w:val="24"/>
        </w:rPr>
      </w:pPr>
    </w:p>
    <w:p w:rsidR="009603B5" w:rsidRPr="00A6232E" w:rsidRDefault="009603B5" w:rsidP="00A6232E">
      <w:pPr>
        <w:widowControl/>
        <w:ind w:firstLineChars="850" w:firstLine="2381"/>
        <w:rPr>
          <w:rFonts w:ascii="微軟正黑體" w:eastAsia="微軟正黑體" w:hAnsi="微軟正黑體" w:cs="Arial"/>
          <w:b/>
          <w:bCs/>
          <w:color w:val="0D0D0D"/>
          <w:sz w:val="28"/>
          <w:szCs w:val="28"/>
        </w:rPr>
      </w:pPr>
      <w:r w:rsidRPr="00A6232E">
        <w:rPr>
          <w:rFonts w:ascii="微軟正黑體" w:eastAsia="微軟正黑體" w:hAnsi="微軟正黑體" w:cs="Arial" w:hint="eastAsia"/>
          <w:b/>
          <w:bCs/>
          <w:color w:val="0D0D0D"/>
          <w:sz w:val="28"/>
          <w:szCs w:val="28"/>
          <w:highlight w:val="yellow"/>
        </w:rPr>
        <w:t>本片收益將全數投入失智症老人照護工作</w:t>
      </w:r>
    </w:p>
    <w:p w:rsidR="009603B5" w:rsidRPr="00647CBB" w:rsidRDefault="009603B5" w:rsidP="00A6232E">
      <w:pPr>
        <w:widowControl/>
        <w:ind w:firstLineChars="950" w:firstLine="2663"/>
        <w:rPr>
          <w:rFonts w:ascii="Arial" w:hAnsi="Arial" w:cs="Arial"/>
          <w:b/>
          <w:color w:val="C0504D"/>
          <w:kern w:val="0"/>
          <w:sz w:val="28"/>
          <w:szCs w:val="28"/>
        </w:rPr>
      </w:pPr>
      <w:r w:rsidRPr="00647CBB">
        <w:rPr>
          <w:rFonts w:ascii="Arial" w:hAnsi="Arial" w:cs="Arial" w:hint="eastAsia"/>
          <w:b/>
          <w:bCs/>
          <w:color w:val="C0504D"/>
          <w:kern w:val="0"/>
          <w:sz w:val="28"/>
          <w:szCs w:val="28"/>
        </w:rPr>
        <w:t>繼《被遺忘的時光》</w:t>
      </w:r>
      <w:r w:rsidRPr="00647CBB">
        <w:rPr>
          <w:rFonts w:ascii="Arial" w:hAnsi="Arial" w:cs="Arial"/>
          <w:b/>
          <w:bCs/>
          <w:color w:val="C0504D"/>
          <w:kern w:val="0"/>
          <w:sz w:val="28"/>
          <w:szCs w:val="28"/>
        </w:rPr>
        <w:t> </w:t>
      </w:r>
      <w:r w:rsidRPr="00647CBB">
        <w:rPr>
          <w:rFonts w:ascii="Arial" w:hAnsi="Arial" w:cs="Arial" w:hint="eastAsia"/>
          <w:b/>
          <w:bCs/>
          <w:color w:val="C0504D"/>
          <w:kern w:val="0"/>
          <w:sz w:val="28"/>
          <w:szCs w:val="28"/>
        </w:rPr>
        <w:t>又一溫暖人心力作</w:t>
      </w:r>
    </w:p>
    <w:tbl>
      <w:tblPr>
        <w:tblpPr w:leftFromText="180" w:rightFromText="180" w:vertAnchor="text" w:horzAnchor="margin" w:tblpXSpec="center" w:tblpY="730"/>
        <w:tblW w:w="8748" w:type="dxa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  <w:insideH w:val="double" w:sz="2" w:space="0" w:color="7F7F7F"/>
          <w:insideV w:val="double" w:sz="2" w:space="0" w:color="7F7F7F"/>
        </w:tblBorders>
        <w:tblLook w:val="01E0"/>
      </w:tblPr>
      <w:tblGrid>
        <w:gridCol w:w="1356"/>
        <w:gridCol w:w="7392"/>
      </w:tblGrid>
      <w:tr w:rsidR="009603B5" w:rsidRPr="005F7A9B" w:rsidTr="00795C77">
        <w:trPr>
          <w:trHeight w:val="329"/>
        </w:trPr>
        <w:tc>
          <w:tcPr>
            <w:tcW w:w="1356" w:type="dxa"/>
            <w:tcBorders>
              <w:top w:val="double" w:sz="2" w:space="0" w:color="auto"/>
            </w:tcBorders>
            <w:shd w:val="clear" w:color="auto" w:fill="F3F3F3"/>
          </w:tcPr>
          <w:p w:rsidR="009603B5" w:rsidRPr="005F7A9B" w:rsidRDefault="009603B5" w:rsidP="00795C77">
            <w:pPr>
              <w:rPr>
                <w:color w:val="000000"/>
                <w:sz w:val="20"/>
                <w:szCs w:val="20"/>
              </w:rPr>
            </w:pPr>
            <w:r w:rsidRPr="005F7A9B">
              <w:rPr>
                <w:rFonts w:hAnsi="新細明體" w:hint="eastAsia"/>
                <w:color w:val="000000"/>
                <w:sz w:val="20"/>
                <w:szCs w:val="20"/>
              </w:rPr>
              <w:t>片名</w:t>
            </w:r>
          </w:p>
        </w:tc>
        <w:tc>
          <w:tcPr>
            <w:tcW w:w="7392" w:type="dxa"/>
            <w:tcBorders>
              <w:top w:val="double" w:sz="2" w:space="0" w:color="auto"/>
            </w:tcBorders>
          </w:tcPr>
          <w:p w:rsidR="009603B5" w:rsidRPr="005F7A9B" w:rsidRDefault="009603B5" w:rsidP="00795C77">
            <w:pPr>
              <w:rPr>
                <w:sz w:val="20"/>
                <w:szCs w:val="20"/>
              </w:rPr>
            </w:pPr>
            <w:r w:rsidRPr="005F7A9B">
              <w:rPr>
                <w:rFonts w:hAnsi="新細明體" w:hint="eastAsia"/>
                <w:sz w:val="20"/>
                <w:szCs w:val="20"/>
              </w:rPr>
              <w:t>《昨日的記憶》</w:t>
            </w:r>
            <w:r w:rsidRPr="005F7A9B">
              <w:rPr>
                <w:rFonts w:ascii="Times New Roman" w:hAnsi="Times New Roman"/>
                <w:sz w:val="20"/>
                <w:szCs w:val="20"/>
              </w:rPr>
              <w:t>When Yesterday Comes</w:t>
            </w:r>
          </w:p>
        </w:tc>
      </w:tr>
      <w:tr w:rsidR="009603B5" w:rsidRPr="005F7A9B" w:rsidTr="00795C77">
        <w:tc>
          <w:tcPr>
            <w:tcW w:w="1356" w:type="dxa"/>
            <w:shd w:val="clear" w:color="auto" w:fill="F3F3F3"/>
          </w:tcPr>
          <w:p w:rsidR="009603B5" w:rsidRPr="005F7A9B" w:rsidRDefault="009603B5" w:rsidP="00795C77">
            <w:pPr>
              <w:rPr>
                <w:color w:val="000000"/>
                <w:sz w:val="20"/>
                <w:szCs w:val="20"/>
              </w:rPr>
            </w:pPr>
            <w:r w:rsidRPr="005F7A9B">
              <w:rPr>
                <w:rFonts w:hAnsi="新細明體" w:hint="eastAsia"/>
                <w:color w:val="000000"/>
                <w:sz w:val="20"/>
                <w:szCs w:val="20"/>
              </w:rPr>
              <w:t>導演</w:t>
            </w:r>
          </w:p>
        </w:tc>
        <w:tc>
          <w:tcPr>
            <w:tcW w:w="7392" w:type="dxa"/>
          </w:tcPr>
          <w:p w:rsidR="009603B5" w:rsidRPr="005F7A9B" w:rsidRDefault="009603B5" w:rsidP="00795C77">
            <w:pPr>
              <w:rPr>
                <w:rFonts w:ascii="新細明體"/>
                <w:sz w:val="20"/>
                <w:szCs w:val="20"/>
              </w:rPr>
            </w:pPr>
            <w:r w:rsidRPr="005F7A9B">
              <w:rPr>
                <w:rFonts w:ascii="新細明體" w:hAnsi="新細明體" w:hint="eastAsia"/>
                <w:sz w:val="20"/>
                <w:szCs w:val="20"/>
              </w:rPr>
              <w:t>姜秀瓊、</w:t>
            </w:r>
            <w:r w:rsidRPr="005F7A9B">
              <w:rPr>
                <w:rFonts w:ascii="新細明體" w:hAnsi="新細明體" w:cs="新細明體" w:hint="eastAsia"/>
                <w:sz w:val="20"/>
                <w:szCs w:val="20"/>
              </w:rPr>
              <w:t>陳芯宜、何蔚庭、沈可尚</w:t>
            </w:r>
          </w:p>
        </w:tc>
      </w:tr>
      <w:tr w:rsidR="009603B5" w:rsidRPr="005F7A9B" w:rsidTr="00795C77">
        <w:trPr>
          <w:trHeight w:val="315"/>
        </w:trPr>
        <w:tc>
          <w:tcPr>
            <w:tcW w:w="1356" w:type="dxa"/>
            <w:shd w:val="clear" w:color="auto" w:fill="F3F3F3"/>
          </w:tcPr>
          <w:p w:rsidR="009603B5" w:rsidRPr="005F7A9B" w:rsidRDefault="009603B5" w:rsidP="00795C77">
            <w:pPr>
              <w:rPr>
                <w:color w:val="000000"/>
                <w:sz w:val="20"/>
                <w:szCs w:val="20"/>
              </w:rPr>
            </w:pPr>
            <w:r w:rsidRPr="005F7A9B">
              <w:rPr>
                <w:rFonts w:hAnsi="新細明體" w:hint="eastAsia"/>
                <w:color w:val="000000"/>
                <w:sz w:val="20"/>
                <w:szCs w:val="20"/>
              </w:rPr>
              <w:t>出品</w:t>
            </w:r>
          </w:p>
        </w:tc>
        <w:tc>
          <w:tcPr>
            <w:tcW w:w="7392" w:type="dxa"/>
          </w:tcPr>
          <w:p w:rsidR="009603B5" w:rsidRPr="005F7A9B" w:rsidRDefault="009603B5" w:rsidP="00795C77">
            <w:pPr>
              <w:rPr>
                <w:rFonts w:ascii="新細明體"/>
                <w:sz w:val="20"/>
                <w:szCs w:val="20"/>
              </w:rPr>
            </w:pPr>
            <w:r w:rsidRPr="005F7A9B">
              <w:rPr>
                <w:rFonts w:ascii="新細明體" w:hAnsi="新細明體" w:cs="Arial" w:hint="eastAsia"/>
                <w:kern w:val="0"/>
                <w:sz w:val="20"/>
                <w:szCs w:val="20"/>
              </w:rPr>
              <w:t>財團法人天主教失智老人社會福利基金會</w:t>
            </w:r>
          </w:p>
        </w:tc>
      </w:tr>
      <w:tr w:rsidR="009603B5" w:rsidRPr="005F7A9B" w:rsidTr="00795C77">
        <w:trPr>
          <w:trHeight w:val="315"/>
        </w:trPr>
        <w:tc>
          <w:tcPr>
            <w:tcW w:w="1356" w:type="dxa"/>
            <w:shd w:val="clear" w:color="auto" w:fill="F3F3F3"/>
          </w:tcPr>
          <w:p w:rsidR="009603B5" w:rsidRPr="005F7A9B" w:rsidRDefault="009603B5" w:rsidP="00795C77">
            <w:pPr>
              <w:rPr>
                <w:color w:val="000000"/>
                <w:sz w:val="20"/>
                <w:szCs w:val="20"/>
              </w:rPr>
            </w:pPr>
            <w:r w:rsidRPr="005F7A9B">
              <w:rPr>
                <w:rFonts w:hAnsi="新細明體" w:hint="eastAsia"/>
                <w:color w:val="000000"/>
                <w:sz w:val="20"/>
                <w:szCs w:val="20"/>
              </w:rPr>
              <w:t>製作</w:t>
            </w:r>
          </w:p>
        </w:tc>
        <w:tc>
          <w:tcPr>
            <w:tcW w:w="7392" w:type="dxa"/>
          </w:tcPr>
          <w:p w:rsidR="009603B5" w:rsidRPr="005F7A9B" w:rsidRDefault="009603B5" w:rsidP="00795C77">
            <w:pPr>
              <w:rPr>
                <w:rStyle w:val="Emphasis"/>
                <w:rFonts w:ascii="新細明體" w:cs="Arial"/>
                <w:i w:val="0"/>
                <w:sz w:val="20"/>
                <w:szCs w:val="20"/>
              </w:rPr>
            </w:pPr>
            <w:r w:rsidRPr="005F7A9B">
              <w:rPr>
                <w:rStyle w:val="Emphasis"/>
                <w:rFonts w:ascii="新細明體" w:hAnsi="新細明體" w:cs="Arial" w:hint="eastAsia"/>
                <w:i w:val="0"/>
                <w:sz w:val="20"/>
                <w:szCs w:val="20"/>
              </w:rPr>
              <w:t>穀得電影有限公司</w:t>
            </w:r>
          </w:p>
        </w:tc>
      </w:tr>
      <w:tr w:rsidR="009603B5" w:rsidRPr="005F7A9B" w:rsidTr="00795C77">
        <w:trPr>
          <w:trHeight w:val="315"/>
        </w:trPr>
        <w:tc>
          <w:tcPr>
            <w:tcW w:w="1356" w:type="dxa"/>
            <w:shd w:val="clear" w:color="auto" w:fill="F3F3F3"/>
          </w:tcPr>
          <w:p w:rsidR="009603B5" w:rsidRPr="005F7A9B" w:rsidRDefault="009603B5" w:rsidP="00795C77">
            <w:pPr>
              <w:rPr>
                <w:color w:val="000000"/>
                <w:sz w:val="20"/>
                <w:szCs w:val="20"/>
              </w:rPr>
            </w:pPr>
            <w:r w:rsidRPr="005F7A9B">
              <w:rPr>
                <w:rFonts w:hAnsi="新細明體" w:hint="eastAsia"/>
                <w:color w:val="000000"/>
                <w:sz w:val="20"/>
                <w:szCs w:val="20"/>
              </w:rPr>
              <w:t>發行</w:t>
            </w:r>
          </w:p>
        </w:tc>
        <w:tc>
          <w:tcPr>
            <w:tcW w:w="7392" w:type="dxa"/>
          </w:tcPr>
          <w:p w:rsidR="009603B5" w:rsidRPr="005F7A9B" w:rsidRDefault="009603B5" w:rsidP="00795C77">
            <w:pPr>
              <w:rPr>
                <w:rFonts w:ascii="新細明體"/>
                <w:sz w:val="20"/>
                <w:szCs w:val="20"/>
              </w:rPr>
            </w:pPr>
            <w:r w:rsidRPr="005F7A9B">
              <w:rPr>
                <w:rStyle w:val="Emphasis"/>
                <w:rFonts w:ascii="新細明體" w:hAnsi="新細明體" w:cs="Arial" w:hint="eastAsia"/>
                <w:i w:val="0"/>
                <w:sz w:val="20"/>
                <w:szCs w:val="20"/>
              </w:rPr>
              <w:t>穀得電影有限公司</w:t>
            </w:r>
          </w:p>
        </w:tc>
      </w:tr>
      <w:tr w:rsidR="009603B5" w:rsidRPr="005F7A9B" w:rsidTr="00795C77">
        <w:trPr>
          <w:trHeight w:val="180"/>
        </w:trPr>
        <w:tc>
          <w:tcPr>
            <w:tcW w:w="1356" w:type="dxa"/>
            <w:shd w:val="clear" w:color="auto" w:fill="F3F3F3"/>
          </w:tcPr>
          <w:p w:rsidR="009603B5" w:rsidRPr="005F7A9B" w:rsidRDefault="009603B5" w:rsidP="00795C77">
            <w:pPr>
              <w:rPr>
                <w:color w:val="000000"/>
                <w:sz w:val="20"/>
                <w:szCs w:val="20"/>
              </w:rPr>
            </w:pPr>
            <w:r w:rsidRPr="005F7A9B">
              <w:rPr>
                <w:rFonts w:hAnsi="新細明體" w:hint="eastAsia"/>
                <w:color w:val="000000"/>
                <w:sz w:val="20"/>
                <w:szCs w:val="20"/>
              </w:rPr>
              <w:t>上映訊息</w:t>
            </w:r>
          </w:p>
        </w:tc>
        <w:tc>
          <w:tcPr>
            <w:tcW w:w="7392" w:type="dxa"/>
          </w:tcPr>
          <w:p w:rsidR="009603B5" w:rsidRPr="005F7A9B" w:rsidRDefault="009603B5" w:rsidP="00236AF9">
            <w:pPr>
              <w:rPr>
                <w:sz w:val="20"/>
                <w:szCs w:val="20"/>
              </w:rPr>
            </w:pPr>
            <w:r w:rsidRPr="005F7A9B">
              <w:rPr>
                <w:rFonts w:hint="eastAsia"/>
                <w:sz w:val="20"/>
                <w:szCs w:val="20"/>
              </w:rPr>
              <w:t>台灣</w:t>
            </w:r>
            <w:r w:rsidRPr="000054A7">
              <w:rPr>
                <w:rFonts w:ascii="細明體" w:eastAsia="細明體" w:hAnsi="細明體" w:cs="細明體" w:hint="eastAsia"/>
                <w:sz w:val="20"/>
                <w:szCs w:val="20"/>
              </w:rPr>
              <w:t>│</w:t>
            </w:r>
            <w:r w:rsidRPr="005F7A9B">
              <w:rPr>
                <w:rFonts w:cs="Calibri"/>
                <w:sz w:val="20"/>
                <w:szCs w:val="20"/>
              </w:rPr>
              <w:t>2012</w:t>
            </w:r>
            <w:r w:rsidRPr="000054A7">
              <w:rPr>
                <w:rFonts w:ascii="細明體" w:eastAsia="細明體" w:hAnsi="細明體" w:cs="細明體" w:hint="eastAsia"/>
                <w:sz w:val="20"/>
                <w:szCs w:val="20"/>
              </w:rPr>
              <w:t>│</w:t>
            </w:r>
            <w:r w:rsidRPr="005F7A9B">
              <w:rPr>
                <w:rFonts w:ascii="Times New Roman" w:hAnsi="Times New Roman"/>
                <w:sz w:val="20"/>
                <w:szCs w:val="20"/>
              </w:rPr>
              <w:t>DCP</w:t>
            </w:r>
            <w:r w:rsidRPr="000054A7">
              <w:rPr>
                <w:rFonts w:ascii="細明體" w:eastAsia="細明體" w:hAnsi="細明體" w:cs="細明體" w:hint="eastAsia"/>
                <w:sz w:val="20"/>
                <w:szCs w:val="20"/>
              </w:rPr>
              <w:t>│</w:t>
            </w:r>
            <w:r w:rsidRPr="005F7A9B">
              <w:rPr>
                <w:rFonts w:hint="eastAsia"/>
                <w:sz w:val="20"/>
                <w:szCs w:val="20"/>
              </w:rPr>
              <w:t>彩色</w:t>
            </w:r>
            <w:r w:rsidRPr="000054A7">
              <w:rPr>
                <w:rFonts w:ascii="細明體" w:eastAsia="細明體" w:hAnsi="細明體" w:cs="細明體" w:hint="eastAsia"/>
                <w:sz w:val="20"/>
                <w:szCs w:val="20"/>
              </w:rPr>
              <w:t>│</w:t>
            </w:r>
            <w:r w:rsidRPr="005F7A9B">
              <w:rPr>
                <w:sz w:val="20"/>
                <w:szCs w:val="20"/>
              </w:rPr>
              <w:t>77</w:t>
            </w:r>
            <w:r w:rsidRPr="005F7A9B">
              <w:rPr>
                <w:rFonts w:hint="eastAsia"/>
                <w:sz w:val="20"/>
                <w:szCs w:val="20"/>
              </w:rPr>
              <w:t>分</w:t>
            </w:r>
            <w:r w:rsidRPr="000054A7">
              <w:rPr>
                <w:rFonts w:ascii="細明體" w:eastAsia="細明體" w:hAnsi="細明體" w:cs="細明體" w:hint="eastAsia"/>
                <w:sz w:val="20"/>
                <w:szCs w:val="20"/>
              </w:rPr>
              <w:t>│</w:t>
            </w:r>
            <w:r w:rsidRPr="005F7A9B">
              <w:rPr>
                <w:rFonts w:hint="eastAsia"/>
                <w:sz w:val="20"/>
                <w:szCs w:val="20"/>
              </w:rPr>
              <w:t>普遍級</w:t>
            </w:r>
          </w:p>
        </w:tc>
      </w:tr>
      <w:tr w:rsidR="009603B5" w:rsidRPr="005F7A9B" w:rsidTr="00795C77">
        <w:trPr>
          <w:trHeight w:val="285"/>
        </w:trPr>
        <w:tc>
          <w:tcPr>
            <w:tcW w:w="1356" w:type="dxa"/>
            <w:tcBorders>
              <w:bottom w:val="double" w:sz="2" w:space="0" w:color="auto"/>
            </w:tcBorders>
            <w:shd w:val="clear" w:color="auto" w:fill="F3F3F3"/>
          </w:tcPr>
          <w:p w:rsidR="009603B5" w:rsidRPr="005F7A9B" w:rsidRDefault="009603B5" w:rsidP="00795C77">
            <w:pPr>
              <w:rPr>
                <w:rFonts w:ascii="新細明體"/>
                <w:color w:val="000000"/>
                <w:sz w:val="20"/>
                <w:szCs w:val="20"/>
              </w:rPr>
            </w:pPr>
            <w:r w:rsidRPr="005F7A9B">
              <w:rPr>
                <w:rFonts w:ascii="新細明體" w:hAnsi="新細明體" w:hint="eastAsia"/>
                <w:color w:val="000000"/>
                <w:sz w:val="20"/>
                <w:szCs w:val="20"/>
              </w:rPr>
              <w:t>相</w:t>
            </w:r>
            <w:r w:rsidRPr="005F7A9B">
              <w:rPr>
                <w:rFonts w:ascii="新細明體" w:hAnsi="新細明體"/>
                <w:color w:val="000000"/>
                <w:sz w:val="20"/>
                <w:szCs w:val="20"/>
              </w:rPr>
              <w:t xml:space="preserve"> </w:t>
            </w:r>
            <w:r w:rsidRPr="005F7A9B">
              <w:rPr>
                <w:rFonts w:ascii="新細明體" w:hAnsi="新細明體" w:hint="eastAsia"/>
                <w:color w:val="000000"/>
                <w:sz w:val="20"/>
                <w:szCs w:val="20"/>
              </w:rPr>
              <w:t>關</w:t>
            </w:r>
            <w:r w:rsidRPr="005F7A9B">
              <w:rPr>
                <w:rFonts w:ascii="新細明體" w:hAnsi="新細明體"/>
                <w:color w:val="000000"/>
                <w:sz w:val="20"/>
                <w:szCs w:val="20"/>
              </w:rPr>
              <w:t xml:space="preserve"> </w:t>
            </w:r>
            <w:r w:rsidRPr="005F7A9B">
              <w:rPr>
                <w:rFonts w:ascii="新細明體" w:hAnsi="新細明體" w:hint="eastAsia"/>
                <w:color w:val="000000"/>
                <w:sz w:val="20"/>
                <w:szCs w:val="20"/>
              </w:rPr>
              <w:t>訊</w:t>
            </w:r>
            <w:r w:rsidRPr="005F7A9B">
              <w:rPr>
                <w:rFonts w:ascii="新細明體" w:hAnsi="新細明體"/>
                <w:color w:val="000000"/>
                <w:sz w:val="20"/>
                <w:szCs w:val="20"/>
              </w:rPr>
              <w:t xml:space="preserve"> </w:t>
            </w:r>
            <w:r w:rsidRPr="005F7A9B">
              <w:rPr>
                <w:rFonts w:ascii="新細明體" w:hAnsi="新細明體" w:hint="eastAsia"/>
                <w:color w:val="000000"/>
                <w:sz w:val="20"/>
                <w:szCs w:val="20"/>
              </w:rPr>
              <w:t>息</w:t>
            </w:r>
          </w:p>
        </w:tc>
        <w:tc>
          <w:tcPr>
            <w:tcW w:w="7392" w:type="dxa"/>
            <w:tcBorders>
              <w:bottom w:val="double" w:sz="2" w:space="0" w:color="auto"/>
            </w:tcBorders>
          </w:tcPr>
          <w:p w:rsidR="009603B5" w:rsidRPr="005F7A9B" w:rsidRDefault="009603B5" w:rsidP="00795C77">
            <w:pPr>
              <w:rPr>
                <w:sz w:val="20"/>
                <w:szCs w:val="20"/>
              </w:rPr>
            </w:pPr>
            <w:hyperlink r:id="rId8" w:tgtFrame="_blank" w:tooltip="http://www.facebook.com/WhenYesterdayComes" w:history="1">
              <w:r w:rsidRPr="005F7A9B">
                <w:rPr>
                  <w:rStyle w:val="Hyperlink"/>
                  <w:rFonts w:ascii="Times New Roman" w:hAnsi="Times New Roman"/>
                  <w:color w:val="auto"/>
                  <w:sz w:val="20"/>
                  <w:szCs w:val="20"/>
                  <w:u w:val="none"/>
                </w:rPr>
                <w:t>http://www.facebook.com/WhenYesterdayComes</w:t>
              </w:r>
            </w:hyperlink>
            <w:r w:rsidRPr="005F7A9B">
              <w:rPr>
                <w:rFonts w:hint="eastAsia"/>
                <w:sz w:val="20"/>
                <w:szCs w:val="20"/>
              </w:rPr>
              <w:t>臉書粉絲專頁</w:t>
            </w:r>
            <w:hyperlink r:id="rId9" w:history="1">
              <w:r w:rsidRPr="005F7A9B">
                <w:rPr>
                  <w:rStyle w:val="Hyperlink"/>
                  <w:rFonts w:ascii="Times New Roman" w:hAnsi="Times New Roman"/>
                  <w:color w:val="auto"/>
                  <w:sz w:val="20"/>
                  <w:szCs w:val="20"/>
                  <w:u w:val="none"/>
                </w:rPr>
                <w:t>http://yesterday2012.pixnet.net/blog</w:t>
              </w:r>
            </w:hyperlink>
            <w:r w:rsidRPr="005F7A9B">
              <w:rPr>
                <w:rFonts w:hint="eastAsia"/>
                <w:sz w:val="20"/>
                <w:szCs w:val="20"/>
              </w:rPr>
              <w:t>官方部落格</w:t>
            </w:r>
          </w:p>
        </w:tc>
      </w:tr>
    </w:tbl>
    <w:p w:rsidR="009603B5" w:rsidRPr="00795C77" w:rsidRDefault="009603B5" w:rsidP="00795C77">
      <w:pPr>
        <w:widowControl/>
        <w:ind w:firstLineChars="650" w:firstLine="1822"/>
        <w:rPr>
          <w:rFonts w:ascii="Arial" w:hAnsi="Arial" w:cs="Arial"/>
          <w:b/>
          <w:color w:val="C0504D"/>
          <w:kern w:val="0"/>
          <w:sz w:val="28"/>
          <w:szCs w:val="28"/>
        </w:rPr>
      </w:pPr>
      <w:r w:rsidRPr="00647CBB">
        <w:rPr>
          <w:rFonts w:ascii="Arial" w:hAnsi="Arial" w:cs="Arial" w:hint="eastAsia"/>
          <w:b/>
          <w:bCs/>
          <w:color w:val="C0504D"/>
          <w:kern w:val="0"/>
          <w:sz w:val="28"/>
          <w:szCs w:val="28"/>
        </w:rPr>
        <w:t>如果記憶停留在昨日，你願不願意陪著我繼續往前？</w:t>
      </w:r>
    </w:p>
    <w:p w:rsidR="009603B5" w:rsidRDefault="009603B5" w:rsidP="009A4637">
      <w:pPr>
        <w:ind w:leftChars="-472" w:left="-1133" w:rightChars="-437" w:right="-1049"/>
        <w:jc w:val="center"/>
      </w:pPr>
    </w:p>
    <w:p w:rsidR="009603B5" w:rsidRDefault="009603B5" w:rsidP="009A4637">
      <w:pPr>
        <w:ind w:leftChars="-472" w:left="-1133" w:rightChars="-437" w:right="-1049"/>
        <w:jc w:val="center"/>
      </w:pPr>
    </w:p>
    <w:p w:rsidR="009603B5" w:rsidRDefault="009603B5" w:rsidP="00643599">
      <w:pPr>
        <w:widowControl/>
      </w:pPr>
    </w:p>
    <w:p w:rsidR="009603B5" w:rsidRDefault="009603B5" w:rsidP="00643599">
      <w:pPr>
        <w:widowControl/>
      </w:pPr>
    </w:p>
    <w:p w:rsidR="009603B5" w:rsidRDefault="009603B5" w:rsidP="00643599">
      <w:pPr>
        <w:widowControl/>
      </w:pPr>
    </w:p>
    <w:p w:rsidR="009603B5" w:rsidRDefault="009603B5" w:rsidP="00643599">
      <w:pPr>
        <w:widowControl/>
      </w:pPr>
    </w:p>
    <w:p w:rsidR="009603B5" w:rsidRDefault="009603B5" w:rsidP="00643599">
      <w:pPr>
        <w:widowControl/>
      </w:pPr>
    </w:p>
    <w:p w:rsidR="009603B5" w:rsidRDefault="009603B5" w:rsidP="00647CBB">
      <w:pPr>
        <w:widowControl/>
        <w:rPr>
          <w:rFonts w:ascii="Arial" w:hAnsi="Arial" w:cs="Arial"/>
          <w:bCs/>
          <w:kern w:val="0"/>
          <w:szCs w:val="24"/>
        </w:rPr>
      </w:pPr>
    </w:p>
    <w:p w:rsidR="009603B5" w:rsidRDefault="009603B5" w:rsidP="00643599">
      <w:pPr>
        <w:widowControl/>
      </w:pPr>
    </w:p>
    <w:p w:rsidR="009603B5" w:rsidRPr="003E745C" w:rsidRDefault="009603B5" w:rsidP="00647CBB">
      <w:pPr>
        <w:widowControl/>
        <w:rPr>
          <w:rFonts w:ascii="Arial" w:hAnsi="Arial" w:cs="Arial"/>
          <w:kern w:val="0"/>
          <w:szCs w:val="24"/>
        </w:rPr>
      </w:pPr>
    </w:p>
    <w:p w:rsidR="009603B5" w:rsidRPr="00732A3D" w:rsidRDefault="009603B5" w:rsidP="006A0002">
      <w:pPr>
        <w:pStyle w:val="ListParagraph"/>
        <w:ind w:leftChars="0" w:left="0"/>
        <w:rPr>
          <w:rFonts w:ascii="Arial" w:hAnsi="Arial" w:cs="Arial"/>
          <w:bCs/>
          <w:kern w:val="0"/>
          <w:szCs w:val="24"/>
        </w:rPr>
      </w:pPr>
      <w:r w:rsidRPr="00647CBB">
        <w:rPr>
          <w:rFonts w:ascii="Arial" w:hAnsi="Arial" w:cs="Arial" w:hint="eastAsia"/>
          <w:bCs/>
          <w:color w:val="FF0000"/>
          <w:kern w:val="0"/>
          <w:szCs w:val="24"/>
        </w:rPr>
        <w:t>★</w:t>
      </w:r>
      <w:r w:rsidRPr="00732A3D">
        <w:rPr>
          <w:rFonts w:ascii="Arial" w:hAnsi="Arial" w:cs="Arial" w:hint="eastAsia"/>
          <w:bCs/>
          <w:kern w:val="0"/>
          <w:szCs w:val="24"/>
        </w:rPr>
        <w:t>四位新銳導演首度聯手打造！</w:t>
      </w:r>
    </w:p>
    <w:p w:rsidR="009603B5" w:rsidRPr="00732A3D" w:rsidRDefault="009603B5" w:rsidP="006A0002">
      <w:pPr>
        <w:rPr>
          <w:rFonts w:ascii="Arial" w:hAnsi="Arial" w:cs="Arial"/>
          <w:kern w:val="0"/>
          <w:szCs w:val="24"/>
        </w:rPr>
      </w:pPr>
      <w:r w:rsidRPr="00732A3D">
        <w:rPr>
          <w:rFonts w:ascii="Arial" w:hAnsi="Arial" w:cs="Arial" w:hint="eastAsia"/>
          <w:bCs/>
          <w:kern w:val="0"/>
          <w:szCs w:val="24"/>
        </w:rPr>
        <w:t>《</w:t>
      </w:r>
      <w:r w:rsidRPr="00732A3D">
        <w:rPr>
          <w:rFonts w:ascii="Times New Roman" w:hAnsi="Times New Roman" w:hint="eastAsia"/>
          <w:bCs/>
          <w:kern w:val="0"/>
          <w:szCs w:val="24"/>
        </w:rPr>
        <w:t>乘著光影旅行》姜秀瓊</w:t>
      </w:r>
    </w:p>
    <w:p w:rsidR="009603B5" w:rsidRPr="00E56780" w:rsidRDefault="009603B5" w:rsidP="006A0002">
      <w:pPr>
        <w:widowControl/>
        <w:rPr>
          <w:rFonts w:ascii="Arial" w:hAnsi="Arial" w:cs="Arial"/>
          <w:kern w:val="0"/>
          <w:szCs w:val="24"/>
        </w:rPr>
      </w:pPr>
      <w:r w:rsidRPr="00732A3D">
        <w:rPr>
          <w:rFonts w:ascii="Times New Roman" w:hAnsi="Times New Roman" w:hint="eastAsia"/>
          <w:bCs/>
          <w:kern w:val="0"/>
          <w:szCs w:val="24"/>
        </w:rPr>
        <w:t>《</w:t>
      </w:r>
      <w:r w:rsidRPr="00E56780">
        <w:rPr>
          <w:rFonts w:ascii="Times New Roman" w:hAnsi="Times New Roman" w:hint="eastAsia"/>
          <w:bCs/>
          <w:kern w:val="0"/>
          <w:szCs w:val="24"/>
        </w:rPr>
        <w:t>流浪神狗人</w:t>
      </w:r>
      <w:r w:rsidRPr="00732A3D">
        <w:rPr>
          <w:rFonts w:ascii="Times New Roman" w:hAnsi="Times New Roman" w:hint="eastAsia"/>
          <w:bCs/>
          <w:kern w:val="0"/>
          <w:szCs w:val="24"/>
        </w:rPr>
        <w:t>》</w:t>
      </w:r>
      <w:r w:rsidRPr="00E56780">
        <w:rPr>
          <w:rFonts w:ascii="Times New Roman" w:hAnsi="Times New Roman"/>
          <w:bCs/>
          <w:kern w:val="0"/>
          <w:szCs w:val="24"/>
        </w:rPr>
        <w:t> </w:t>
      </w:r>
      <w:r w:rsidRPr="00732A3D">
        <w:rPr>
          <w:rFonts w:ascii="Times New Roman" w:hAnsi="Times New Roman"/>
          <w:bCs/>
          <w:kern w:val="0"/>
          <w:szCs w:val="24"/>
        </w:rPr>
        <w:t> </w:t>
      </w:r>
      <w:r w:rsidRPr="00E56780">
        <w:rPr>
          <w:rFonts w:ascii="Times New Roman" w:hAnsi="Times New Roman" w:hint="eastAsia"/>
          <w:bCs/>
          <w:kern w:val="0"/>
          <w:szCs w:val="24"/>
        </w:rPr>
        <w:t>陳芯宜</w:t>
      </w:r>
    </w:p>
    <w:p w:rsidR="009603B5" w:rsidRPr="00E56780" w:rsidRDefault="009603B5" w:rsidP="006A0002">
      <w:pPr>
        <w:widowControl/>
        <w:rPr>
          <w:rFonts w:ascii="Arial" w:hAnsi="Arial" w:cs="Arial"/>
          <w:kern w:val="0"/>
          <w:szCs w:val="24"/>
        </w:rPr>
      </w:pPr>
      <w:r w:rsidRPr="00732A3D">
        <w:rPr>
          <w:rFonts w:ascii="Times New Roman" w:hAnsi="Times New Roman" w:hint="eastAsia"/>
          <w:bCs/>
          <w:kern w:val="0"/>
          <w:szCs w:val="24"/>
        </w:rPr>
        <w:t>《</w:t>
      </w:r>
      <w:r w:rsidRPr="00E56780">
        <w:rPr>
          <w:rFonts w:ascii="Times New Roman" w:hAnsi="Times New Roman" w:hint="eastAsia"/>
          <w:bCs/>
          <w:kern w:val="0"/>
          <w:szCs w:val="24"/>
        </w:rPr>
        <w:t>台北星期天</w:t>
      </w:r>
      <w:r w:rsidRPr="00732A3D">
        <w:rPr>
          <w:rFonts w:ascii="Times New Roman" w:hAnsi="Times New Roman" w:hint="eastAsia"/>
          <w:bCs/>
          <w:kern w:val="0"/>
          <w:szCs w:val="24"/>
        </w:rPr>
        <w:t>》</w:t>
      </w:r>
      <w:r w:rsidRPr="00E56780">
        <w:rPr>
          <w:rFonts w:ascii="Times New Roman" w:hAnsi="Times New Roman"/>
          <w:bCs/>
          <w:kern w:val="0"/>
          <w:szCs w:val="24"/>
        </w:rPr>
        <w:t> </w:t>
      </w:r>
      <w:r w:rsidRPr="00732A3D">
        <w:rPr>
          <w:rFonts w:ascii="Times New Roman" w:hAnsi="Times New Roman"/>
          <w:bCs/>
          <w:kern w:val="0"/>
          <w:szCs w:val="24"/>
        </w:rPr>
        <w:t> </w:t>
      </w:r>
      <w:r w:rsidRPr="00E56780">
        <w:rPr>
          <w:rFonts w:ascii="Times New Roman" w:hAnsi="Times New Roman" w:hint="eastAsia"/>
          <w:bCs/>
          <w:kern w:val="0"/>
          <w:szCs w:val="24"/>
        </w:rPr>
        <w:t>何蔚庭</w:t>
      </w:r>
    </w:p>
    <w:p w:rsidR="009603B5" w:rsidRPr="00E56780" w:rsidRDefault="009603B5" w:rsidP="006A0002">
      <w:pPr>
        <w:widowControl/>
        <w:rPr>
          <w:rFonts w:ascii="Arial" w:hAnsi="Arial" w:cs="Arial"/>
          <w:kern w:val="0"/>
          <w:szCs w:val="24"/>
        </w:rPr>
      </w:pPr>
      <w:r w:rsidRPr="00732A3D">
        <w:rPr>
          <w:rFonts w:ascii="Times New Roman" w:hAnsi="Times New Roman" w:hint="eastAsia"/>
          <w:bCs/>
          <w:kern w:val="0"/>
          <w:szCs w:val="24"/>
        </w:rPr>
        <w:t>《</w:t>
      </w:r>
      <w:r w:rsidRPr="00E56780">
        <w:rPr>
          <w:rFonts w:ascii="Times New Roman" w:hAnsi="Times New Roman" w:hint="eastAsia"/>
          <w:bCs/>
          <w:kern w:val="0"/>
          <w:szCs w:val="24"/>
        </w:rPr>
        <w:t>茱麗葉</w:t>
      </w:r>
      <w:r w:rsidRPr="00732A3D">
        <w:rPr>
          <w:rFonts w:ascii="Times New Roman" w:hAnsi="Times New Roman" w:hint="eastAsia"/>
          <w:bCs/>
          <w:kern w:val="0"/>
          <w:szCs w:val="24"/>
        </w:rPr>
        <w:t>》</w:t>
      </w:r>
      <w:r w:rsidRPr="00E56780">
        <w:rPr>
          <w:rFonts w:ascii="Times New Roman" w:hAnsi="Times New Roman"/>
          <w:bCs/>
          <w:kern w:val="0"/>
          <w:szCs w:val="24"/>
        </w:rPr>
        <w:t>     </w:t>
      </w:r>
      <w:r w:rsidRPr="00732A3D">
        <w:rPr>
          <w:rFonts w:ascii="Times New Roman" w:hAnsi="Times New Roman"/>
          <w:bCs/>
          <w:kern w:val="0"/>
          <w:szCs w:val="24"/>
        </w:rPr>
        <w:t> </w:t>
      </w:r>
      <w:r w:rsidRPr="00E56780">
        <w:rPr>
          <w:rFonts w:ascii="Times New Roman" w:hAnsi="Times New Roman" w:hint="eastAsia"/>
          <w:bCs/>
          <w:kern w:val="0"/>
          <w:szCs w:val="24"/>
        </w:rPr>
        <w:t>沈可尚</w:t>
      </w:r>
    </w:p>
    <w:p w:rsidR="009603B5" w:rsidRDefault="009603B5" w:rsidP="006A0002">
      <w:pPr>
        <w:widowControl/>
      </w:pPr>
      <w:r w:rsidRPr="00647CBB">
        <w:rPr>
          <w:rFonts w:ascii="Arial" w:hAnsi="Arial" w:cs="Arial" w:hint="eastAsia"/>
          <w:bCs/>
          <w:color w:val="FF0000"/>
          <w:kern w:val="0"/>
          <w:szCs w:val="24"/>
        </w:rPr>
        <w:t>★</w:t>
      </w:r>
      <w:r w:rsidRPr="0060638D">
        <w:rPr>
          <w:rFonts w:ascii="新細明體" w:hAnsi="新細明體" w:cs="Arial" w:hint="eastAsia"/>
          <w:kern w:val="0"/>
          <w:szCs w:val="24"/>
        </w:rPr>
        <w:t>張震、隋棠、郭采潔、李烈</w:t>
      </w:r>
      <w:r>
        <w:rPr>
          <w:rFonts w:ascii="新細明體" w:hAnsi="新細明體" w:cs="Arial" w:hint="eastAsia"/>
          <w:kern w:val="0"/>
          <w:szCs w:val="24"/>
        </w:rPr>
        <w:t>、</w:t>
      </w:r>
      <w:r w:rsidRPr="00F17A3B">
        <w:rPr>
          <w:rFonts w:ascii="新細明體" w:hAnsi="新細明體" w:cs="Arial" w:hint="eastAsia"/>
          <w:kern w:val="0"/>
          <w:szCs w:val="24"/>
        </w:rPr>
        <w:t>丁強、馬之秦、</w:t>
      </w:r>
      <w:bookmarkStart w:id="0" w:name="_GoBack"/>
      <w:bookmarkEnd w:id="0"/>
      <w:r>
        <w:rPr>
          <w:rFonts w:ascii="新細明體" w:hAnsi="新細明體" w:cs="Arial" w:hint="eastAsia"/>
          <w:kern w:val="0"/>
          <w:szCs w:val="24"/>
        </w:rPr>
        <w:t>顧寶明、譚艾珍、柯奐如</w:t>
      </w:r>
      <w:r>
        <w:rPr>
          <w:rFonts w:ascii="新細明體" w:hAnsi="新細明體" w:cs="Arial"/>
          <w:kern w:val="0"/>
          <w:szCs w:val="24"/>
        </w:rPr>
        <w:t xml:space="preserve"> </w:t>
      </w:r>
      <w:r>
        <w:rPr>
          <w:rFonts w:ascii="Arial" w:hAnsi="Arial" w:cs="Arial" w:hint="eastAsia"/>
          <w:bCs/>
          <w:kern w:val="0"/>
          <w:szCs w:val="24"/>
        </w:rPr>
        <w:t>超強卡司陣容！</w:t>
      </w:r>
    </w:p>
    <w:p w:rsidR="009603B5" w:rsidRDefault="009603B5" w:rsidP="00453815">
      <w:pPr>
        <w:widowControl/>
        <w:rPr>
          <w:rFonts w:ascii="Arial" w:hAnsi="Arial" w:cs="Arial"/>
          <w:bCs/>
          <w:kern w:val="0"/>
          <w:szCs w:val="24"/>
        </w:rPr>
      </w:pPr>
      <w:r w:rsidRPr="00647CBB">
        <w:rPr>
          <w:rFonts w:ascii="Arial" w:hAnsi="Arial" w:cs="Arial" w:hint="eastAsia"/>
          <w:bCs/>
          <w:color w:val="FF0000"/>
          <w:kern w:val="0"/>
          <w:szCs w:val="24"/>
        </w:rPr>
        <w:t>★</w:t>
      </w:r>
      <w:r w:rsidRPr="000E0163">
        <w:rPr>
          <w:rFonts w:cs="Arial"/>
          <w:bCs/>
          <w:kern w:val="0"/>
          <w:szCs w:val="24"/>
        </w:rPr>
        <w:t>2011</w:t>
      </w:r>
      <w:r w:rsidRPr="00732A3D">
        <w:rPr>
          <w:rFonts w:ascii="Arial" w:hAnsi="Arial" w:cs="Arial" w:hint="eastAsia"/>
          <w:bCs/>
          <w:kern w:val="0"/>
          <w:szCs w:val="24"/>
        </w:rPr>
        <w:t>金馬影展首映</w:t>
      </w:r>
      <w:r>
        <w:rPr>
          <w:rFonts w:ascii="Arial" w:hAnsi="Arial" w:cs="Arial"/>
          <w:bCs/>
          <w:kern w:val="0"/>
          <w:szCs w:val="24"/>
        </w:rPr>
        <w:t xml:space="preserve"> </w:t>
      </w:r>
      <w:r w:rsidRPr="00732A3D">
        <w:rPr>
          <w:rFonts w:ascii="Arial" w:hAnsi="Arial" w:cs="Arial" w:hint="eastAsia"/>
          <w:bCs/>
          <w:kern w:val="0"/>
          <w:szCs w:val="24"/>
        </w:rPr>
        <w:t>口碑熱烈、一票難求！</w:t>
      </w:r>
    </w:p>
    <w:p w:rsidR="009603B5" w:rsidRPr="00787FD2" w:rsidRDefault="009603B5" w:rsidP="00787FD2">
      <w:pPr>
        <w:widowControl/>
        <w:rPr>
          <w:rFonts w:ascii="新細明體" w:cs="Arial"/>
          <w:bCs/>
          <w:color w:val="0D0D0D"/>
          <w:szCs w:val="24"/>
        </w:rPr>
      </w:pPr>
      <w:r w:rsidRPr="00787FD2">
        <w:rPr>
          <w:rFonts w:ascii="新細明體" w:hAnsi="新細明體" w:cs="Arial" w:hint="eastAsia"/>
          <w:bCs/>
          <w:color w:val="FF0000"/>
          <w:kern w:val="0"/>
          <w:szCs w:val="24"/>
        </w:rPr>
        <w:t>★</w:t>
      </w:r>
      <w:r w:rsidRPr="00787FD2">
        <w:rPr>
          <w:rFonts w:ascii="新細明體" w:hAnsi="新細明體" w:cs="Arial" w:hint="eastAsia"/>
          <w:bCs/>
          <w:color w:val="0D0D0D"/>
          <w:szCs w:val="24"/>
        </w:rPr>
        <w:t>本片收益將全數投入失智症老人照護工作</w:t>
      </w:r>
    </w:p>
    <w:p w:rsidR="009603B5" w:rsidRDefault="009603B5">
      <w:pPr>
        <w:widowControl/>
        <w:rPr>
          <w:rFonts w:ascii="Arial" w:hAnsi="Arial" w:cs="Arial"/>
          <w:bCs/>
          <w:color w:val="222222"/>
          <w:kern w:val="0"/>
          <w:szCs w:val="24"/>
        </w:rPr>
      </w:pPr>
    </w:p>
    <w:p w:rsidR="009603B5" w:rsidRDefault="009603B5">
      <w:pPr>
        <w:widowControl/>
        <w:rPr>
          <w:rFonts w:ascii="Arial" w:hAnsi="Arial" w:cs="Arial"/>
          <w:bCs/>
          <w:color w:val="222222"/>
          <w:kern w:val="0"/>
          <w:szCs w:val="24"/>
        </w:rPr>
      </w:pPr>
      <w:r>
        <w:rPr>
          <w:rFonts w:ascii="Arial" w:hAnsi="Arial" w:cs="Arial"/>
          <w:bCs/>
          <w:color w:val="222222"/>
          <w:kern w:val="0"/>
          <w:szCs w:val="24"/>
        </w:rPr>
        <w:t>::::::::::::::::::::::::::::::::::::::::::::::::::::::::::::::::::::::::::::::::::::::::::::::::::::::::::::::::::::::::::::::::::::::::::::::::::::</w:t>
      </w:r>
    </w:p>
    <w:p w:rsidR="009603B5" w:rsidRPr="00732A3D" w:rsidRDefault="009603B5">
      <w:pPr>
        <w:widowControl/>
        <w:rPr>
          <w:rFonts w:ascii="Arial" w:hAnsi="Arial" w:cs="Arial"/>
          <w:b/>
          <w:bCs/>
          <w:color w:val="365F91"/>
          <w:kern w:val="0"/>
          <w:sz w:val="36"/>
          <w:szCs w:val="36"/>
        </w:rPr>
      </w:pPr>
      <w:r w:rsidRPr="00732A3D">
        <w:rPr>
          <w:rFonts w:ascii="Arial" w:hAnsi="Arial" w:cs="Arial" w:hint="eastAsia"/>
          <w:b/>
          <w:bCs/>
          <w:color w:val="365F91"/>
          <w:kern w:val="0"/>
          <w:sz w:val="36"/>
          <w:szCs w:val="36"/>
        </w:rPr>
        <w:t>電影源起</w:t>
      </w:r>
    </w:p>
    <w:p w:rsidR="009603B5" w:rsidRPr="009F79D7" w:rsidRDefault="009603B5" w:rsidP="00AA011B">
      <w:pPr>
        <w:widowControl/>
        <w:rPr>
          <w:rFonts w:ascii="新細明體" w:cs="Arial"/>
          <w:color w:val="262626"/>
          <w:kern w:val="0"/>
          <w:szCs w:val="24"/>
        </w:rPr>
      </w:pPr>
      <w:r w:rsidRPr="009F79D7">
        <w:rPr>
          <w:rFonts w:ascii="新細明體" w:hAnsi="新細明體" w:cs="Arial" w:hint="eastAsia"/>
          <w:color w:val="262626"/>
          <w:kern w:val="0"/>
          <w:szCs w:val="24"/>
        </w:rPr>
        <w:t>財團法人天主教失智老人社會福利基金會繼《被遺忘的時光》獲得廣大迴響後，再度推出以「失智」為主題的影像作品。本片除了邀集四位台灣新銳導演姜秀瓊、陳芯宜、何蔚庭和沈可尚執導以外，更找來張震、郭采潔、隋棠等明星卡司，以及資深演員丁強、馬之秦、顧寶明、譚艾珍和李烈等聯合演出，讓看似沉重的失智議題，充滿溫暖、幽默、卻又不失自省與批判的動人況味。</w:t>
      </w:r>
    </w:p>
    <w:p w:rsidR="009603B5" w:rsidRDefault="009603B5">
      <w:pPr>
        <w:widowControl/>
      </w:pPr>
    </w:p>
    <w:p w:rsidR="009603B5" w:rsidRPr="00732A3D" w:rsidRDefault="009603B5">
      <w:pPr>
        <w:widowControl/>
        <w:rPr>
          <w:rFonts w:ascii="Arial" w:hAnsi="Arial" w:cs="Arial"/>
          <w:b/>
          <w:bCs/>
          <w:color w:val="365F91"/>
          <w:kern w:val="0"/>
          <w:sz w:val="36"/>
          <w:szCs w:val="36"/>
        </w:rPr>
      </w:pPr>
      <w:r>
        <w:rPr>
          <w:noProof/>
        </w:rPr>
        <w:pict>
          <v:shape id="圖片 1" o:spid="_x0000_s1027" type="#_x0000_t75" alt="統整用 迷路.jpg" style="position:absolute;margin-left:296.1pt;margin-top:22.15pt;width:224.25pt;height:157.5pt;z-index:251652608;visibility:visible">
            <v:imagedata r:id="rId10" o:title=""/>
            <w10:wrap type="square"/>
          </v:shape>
        </w:pict>
      </w:r>
      <w:r w:rsidRPr="00732A3D">
        <w:rPr>
          <w:rFonts w:ascii="Arial" w:hAnsi="Arial" w:cs="Arial" w:hint="eastAsia"/>
          <w:b/>
          <w:bCs/>
          <w:color w:val="365F91"/>
          <w:kern w:val="0"/>
          <w:sz w:val="36"/>
          <w:szCs w:val="36"/>
        </w:rPr>
        <w:t>劇情介紹</w:t>
      </w:r>
    </w:p>
    <w:p w:rsidR="009603B5" w:rsidRPr="00732A3D" w:rsidRDefault="009603B5" w:rsidP="00CD7DA7">
      <w:pPr>
        <w:widowControl/>
        <w:rPr>
          <w:b/>
          <w:sz w:val="36"/>
          <w:szCs w:val="36"/>
        </w:rPr>
      </w:pPr>
      <w:r w:rsidRPr="00732A3D">
        <w:rPr>
          <w:rFonts w:hint="eastAsia"/>
          <w:b/>
          <w:sz w:val="36"/>
          <w:szCs w:val="36"/>
        </w:rPr>
        <w:t>《迷路》</w:t>
      </w:r>
    </w:p>
    <w:p w:rsidR="009603B5" w:rsidRPr="00BF1157" w:rsidRDefault="009603B5" w:rsidP="00CD7DA7">
      <w:pPr>
        <w:widowControl/>
        <w:rPr>
          <w:rFonts w:ascii="新細明體"/>
          <w:color w:val="262626"/>
        </w:rPr>
      </w:pPr>
      <w:r w:rsidRPr="00BF1157">
        <w:rPr>
          <w:rFonts w:ascii="新細明體" w:hAnsi="新細明體" w:hint="eastAsia"/>
          <w:b/>
          <w:color w:val="262626"/>
        </w:rPr>
        <w:t>▲</w:t>
      </w:r>
      <w:r w:rsidRPr="00BF1157">
        <w:rPr>
          <w:rFonts w:ascii="新細明體" w:hAnsi="新細明體" w:hint="eastAsia"/>
          <w:color w:val="262626"/>
        </w:rPr>
        <w:t>導演：姜秀瓊</w:t>
      </w:r>
    </w:p>
    <w:p w:rsidR="009603B5" w:rsidRPr="00BF1157" w:rsidRDefault="009603B5" w:rsidP="009A4637">
      <w:pPr>
        <w:rPr>
          <w:rFonts w:ascii="新細明體"/>
          <w:color w:val="262626"/>
        </w:rPr>
      </w:pPr>
      <w:r w:rsidRPr="00BF1157">
        <w:rPr>
          <w:rFonts w:ascii="新細明體" w:hAnsi="新細明體" w:hint="eastAsia"/>
          <w:b/>
          <w:color w:val="262626"/>
        </w:rPr>
        <w:t>▲</w:t>
      </w:r>
      <w:r w:rsidRPr="00BF1157">
        <w:rPr>
          <w:rFonts w:ascii="新細明體" w:hAnsi="新細明體" w:hint="eastAsia"/>
          <w:color w:val="262626"/>
        </w:rPr>
        <w:t>演員：張震、隋棠</w:t>
      </w:r>
    </w:p>
    <w:p w:rsidR="009603B5" w:rsidRPr="00BF1157" w:rsidRDefault="009603B5" w:rsidP="009A4637">
      <w:pPr>
        <w:rPr>
          <w:rFonts w:ascii="新細明體"/>
          <w:color w:val="262626"/>
        </w:rPr>
      </w:pPr>
      <w:r w:rsidRPr="00BF1157">
        <w:rPr>
          <w:rFonts w:ascii="新細明體" w:hAnsi="新細明體" w:hint="eastAsia"/>
          <w:b/>
          <w:color w:val="262626"/>
        </w:rPr>
        <w:t>▲</w:t>
      </w:r>
      <w:r w:rsidRPr="00BF1157">
        <w:rPr>
          <w:rFonts w:ascii="新細明體" w:hAnsi="新細明體" w:hint="eastAsia"/>
          <w:color w:val="262626"/>
        </w:rPr>
        <w:t>劇情簡介：</w:t>
      </w:r>
    </w:p>
    <w:p w:rsidR="009603B5" w:rsidRPr="00F06E38" w:rsidRDefault="009603B5" w:rsidP="00F06E38">
      <w:pPr>
        <w:tabs>
          <w:tab w:val="left" w:pos="720"/>
        </w:tabs>
        <w:autoSpaceDE w:val="0"/>
        <w:autoSpaceDN w:val="0"/>
        <w:adjustRightInd w:val="0"/>
        <w:ind w:right="18"/>
        <w:rPr>
          <w:rFonts w:ascii="新細明體" w:cs="Heiti TC"/>
          <w:color w:val="262626"/>
          <w:kern w:val="0"/>
        </w:rPr>
      </w:pPr>
      <w:r w:rsidRPr="00F06E38">
        <w:rPr>
          <w:rFonts w:ascii="新細明體" w:hAnsi="新細明體" w:cs="Heiti TC" w:hint="eastAsia"/>
          <w:color w:val="262626"/>
          <w:kern w:val="0"/>
        </w:rPr>
        <w:t>記憶如碎鏡崩散，失智的爺爺走失了，讓爺爺一手撫養長大的震生在街頭奔走尋找，回顧所來徑，曾共同經歷過的一切，如今是無法放下的責任還是不願割捨的負擔？</w:t>
      </w:r>
    </w:p>
    <w:p w:rsidR="009603B5" w:rsidRPr="00F06E38" w:rsidRDefault="009603B5" w:rsidP="00F06E38">
      <w:pPr>
        <w:tabs>
          <w:tab w:val="left" w:pos="720"/>
        </w:tabs>
        <w:autoSpaceDE w:val="0"/>
        <w:autoSpaceDN w:val="0"/>
        <w:adjustRightInd w:val="0"/>
        <w:ind w:right="18"/>
        <w:rPr>
          <w:rFonts w:ascii="新細明體" w:cs="Heiti TC"/>
          <w:color w:val="262626"/>
          <w:kern w:val="0"/>
        </w:rPr>
      </w:pPr>
    </w:p>
    <w:p w:rsidR="009603B5" w:rsidRPr="00F06E38" w:rsidRDefault="009603B5" w:rsidP="00F06E38">
      <w:pPr>
        <w:tabs>
          <w:tab w:val="left" w:pos="720"/>
        </w:tabs>
        <w:autoSpaceDE w:val="0"/>
        <w:autoSpaceDN w:val="0"/>
        <w:adjustRightInd w:val="0"/>
        <w:ind w:right="18"/>
        <w:rPr>
          <w:rFonts w:ascii="新細明體" w:cs="Heiti TC"/>
          <w:color w:val="262626"/>
          <w:kern w:val="0"/>
        </w:rPr>
      </w:pPr>
      <w:r w:rsidRPr="00F06E38">
        <w:rPr>
          <w:rFonts w:ascii="新細明體" w:hAnsi="新細明體" w:cs="Heiti TC" w:hint="eastAsia"/>
          <w:color w:val="262626"/>
          <w:kern w:val="0"/>
        </w:rPr>
        <w:t>《乘著光影旅行》之後，姜秀瓊再推出新作，抱持「遺忘唯有在你肯狠狠注視生命時，它才會真正產生出意義。」之概念，逼現出直視生命之作。張震與隋棠風雨同路，擦出全新火花。</w:t>
      </w:r>
    </w:p>
    <w:p w:rsidR="009603B5" w:rsidRDefault="009603B5" w:rsidP="00732A3D">
      <w:pPr>
        <w:rPr>
          <w:rFonts w:ascii="新細明體" w:cs="Heiti TC"/>
          <w:color w:val="262626"/>
          <w:kern w:val="0"/>
        </w:rPr>
      </w:pPr>
    </w:p>
    <w:p w:rsidR="009603B5" w:rsidRDefault="009603B5" w:rsidP="00732A3D">
      <w:pPr>
        <w:rPr>
          <w:rFonts w:ascii="新細明體" w:cs="Heiti TC"/>
          <w:color w:val="262626"/>
          <w:kern w:val="0"/>
        </w:rPr>
      </w:pPr>
    </w:p>
    <w:p w:rsidR="009603B5" w:rsidRPr="00732A3D" w:rsidRDefault="009603B5" w:rsidP="00732A3D">
      <w:pPr>
        <w:rPr>
          <w:rFonts w:ascii="新細明體" w:cs="新細明體"/>
          <w:b/>
          <w:sz w:val="36"/>
          <w:szCs w:val="36"/>
        </w:rPr>
      </w:pPr>
      <w:r w:rsidRPr="00732A3D">
        <w:rPr>
          <w:rFonts w:ascii="新細明體" w:hAnsi="新細明體" w:cs="新細明體" w:hint="eastAsia"/>
          <w:b/>
          <w:sz w:val="36"/>
          <w:szCs w:val="36"/>
        </w:rPr>
        <w:t>《阿霞的掛鐘》</w:t>
      </w:r>
    </w:p>
    <w:p w:rsidR="009603B5" w:rsidRPr="00FE28C2" w:rsidRDefault="009603B5" w:rsidP="00732A3D">
      <w:pPr>
        <w:rPr>
          <w:rFonts w:ascii="新細明體"/>
          <w:color w:val="262626"/>
        </w:rPr>
      </w:pPr>
      <w:r w:rsidRPr="00E57557">
        <w:rPr>
          <w:rFonts w:ascii="新細明體" w:hAnsi="新細明體" w:hint="eastAsia"/>
          <w:b/>
        </w:rPr>
        <w:t>▲</w:t>
      </w:r>
      <w:r w:rsidRPr="00FE28C2">
        <w:rPr>
          <w:rFonts w:ascii="新細明體" w:hAnsi="新細明體" w:hint="eastAsia"/>
          <w:color w:val="262626"/>
        </w:rPr>
        <w:t>導演：</w:t>
      </w:r>
      <w:r w:rsidRPr="00FE28C2">
        <w:rPr>
          <w:rFonts w:ascii="新細明體" w:hAnsi="新細明體" w:cs="新細明體" w:hint="eastAsia"/>
          <w:color w:val="262626"/>
        </w:rPr>
        <w:t>陳芯宜</w:t>
      </w:r>
    </w:p>
    <w:p w:rsidR="009603B5" w:rsidRPr="00FE28C2" w:rsidRDefault="009603B5" w:rsidP="00732A3D">
      <w:pPr>
        <w:rPr>
          <w:rFonts w:ascii="新細明體"/>
          <w:color w:val="262626"/>
        </w:rPr>
      </w:pPr>
      <w:r w:rsidRPr="00FE28C2">
        <w:rPr>
          <w:rFonts w:ascii="新細明體" w:hAnsi="新細明體" w:hint="eastAsia"/>
          <w:b/>
          <w:color w:val="262626"/>
        </w:rPr>
        <w:t>▲</w:t>
      </w:r>
      <w:r w:rsidRPr="00FE28C2">
        <w:rPr>
          <w:rFonts w:ascii="新細明體" w:hAnsi="新細明體" w:hint="eastAsia"/>
          <w:color w:val="262626"/>
        </w:rPr>
        <w:t>演員：顧寶明、譚艾珍、柯奐如</w:t>
      </w:r>
    </w:p>
    <w:p w:rsidR="009603B5" w:rsidRPr="00FE28C2" w:rsidRDefault="009603B5" w:rsidP="00732A3D">
      <w:pPr>
        <w:ind w:leftChars="-354" w:left="-850" w:firstLineChars="354" w:firstLine="850"/>
        <w:rPr>
          <w:rFonts w:ascii="新細明體"/>
          <w:color w:val="262626"/>
        </w:rPr>
      </w:pPr>
      <w:r w:rsidRPr="00FE28C2">
        <w:rPr>
          <w:rFonts w:ascii="新細明體" w:hAnsi="新細明體" w:hint="eastAsia"/>
          <w:b/>
          <w:color w:val="262626"/>
        </w:rPr>
        <w:t>▲</w:t>
      </w:r>
      <w:r w:rsidRPr="00FE28C2">
        <w:rPr>
          <w:rFonts w:ascii="新細明體" w:hAnsi="新細明體" w:hint="eastAsia"/>
          <w:color w:val="262626"/>
        </w:rPr>
        <w:t>劇情簡介：</w:t>
      </w:r>
    </w:p>
    <w:p w:rsidR="009603B5" w:rsidRPr="00FE28C2" w:rsidRDefault="009603B5" w:rsidP="00650E41">
      <w:pPr>
        <w:rPr>
          <w:rFonts w:ascii="新細明體"/>
          <w:color w:val="262626"/>
          <w:szCs w:val="28"/>
        </w:rPr>
      </w:pPr>
      <w:r w:rsidRPr="00FE28C2">
        <w:rPr>
          <w:rFonts w:ascii="新細明體" w:hAnsi="新細明體" w:hint="eastAsia"/>
          <w:color w:val="262626"/>
          <w:szCs w:val="28"/>
        </w:rPr>
        <w:t>老社區要都更了，患有失智症的阿霞被女兒接去同住，離開住了一輩子的家，也離開了關於老莊的所有記憶。老莊是阿霞的老鄰居，在阿霞丈夫過世後，默默照顧她母女倆。這天，阿霞突然逃離了新家，脖子上掛著一把不知要開哪一扇門的鑰匙，跑回老社區找老莊……。</w:t>
      </w:r>
    </w:p>
    <w:p w:rsidR="009603B5" w:rsidRPr="00FE28C2" w:rsidRDefault="009603B5" w:rsidP="00732A3D">
      <w:pPr>
        <w:rPr>
          <w:rFonts w:ascii="新細明體"/>
          <w:color w:val="262626"/>
          <w:szCs w:val="28"/>
        </w:rPr>
      </w:pPr>
    </w:p>
    <w:p w:rsidR="009603B5" w:rsidRPr="00FE28C2" w:rsidRDefault="009603B5" w:rsidP="00A46390">
      <w:pPr>
        <w:rPr>
          <w:rFonts w:ascii="新細明體"/>
          <w:color w:val="262626"/>
          <w:szCs w:val="28"/>
        </w:rPr>
      </w:pPr>
      <w:r>
        <w:rPr>
          <w:noProof/>
        </w:rPr>
        <w:pict>
          <v:shape id="圖片 16" o:spid="_x0000_s1028" type="#_x0000_t75" alt="統整用 阿霞的掛鐘02.jpg" style="position:absolute;margin-left:248.1pt;margin-top:54.4pt;width:255pt;height:176.25pt;z-index:251653632;visibility:visible" wrapcoords="-64 0 -64 21508 21600 21508 21600 0 -64 0">
            <v:imagedata r:id="rId11" o:title=""/>
            <w10:wrap type="through"/>
          </v:shape>
        </w:pict>
      </w:r>
      <w:r>
        <w:rPr>
          <w:noProof/>
        </w:rPr>
        <w:pict>
          <v:shape id="圖片 6" o:spid="_x0000_s1029" type="#_x0000_t75" alt="統整用 阿霞的掛鐘.jpg" style="position:absolute;margin-left:-9.15pt;margin-top:55.15pt;width:249.75pt;height:175.25pt;z-index:251654656;visibility:visible">
            <v:imagedata r:id="rId12" o:title=""/>
            <w10:wrap type="square"/>
          </v:shape>
        </w:pict>
      </w:r>
      <w:r w:rsidRPr="00FE28C2">
        <w:rPr>
          <w:rFonts w:ascii="新細明體" w:hAnsi="新細明體" w:hint="eastAsia"/>
          <w:color w:val="262626"/>
          <w:szCs w:val="28"/>
        </w:rPr>
        <w:t>記憶一點一點的消失了，不論在失智老人腦海中，亦或在未失智者的眼前。城市變化的速度，早趕過了老人記憶消失的速度，那，記憶是什麼？導演陳芯宜試圖將失智老人、與城市空間記憶的消失做聯結，感受老人面對快速變化的心境。</w:t>
      </w:r>
    </w:p>
    <w:p w:rsidR="009603B5" w:rsidRPr="00650E41" w:rsidRDefault="009603B5" w:rsidP="00650E41">
      <w:pPr>
        <w:ind w:leftChars="-354" w:left="-850" w:firstLineChars="250" w:firstLine="901"/>
        <w:rPr>
          <w:rFonts w:ascii="新細明體" w:cs="新細明體"/>
          <w:b/>
          <w:color w:val="000000"/>
          <w:sz w:val="36"/>
          <w:szCs w:val="36"/>
        </w:rPr>
      </w:pPr>
      <w:r w:rsidRPr="00650E41">
        <w:rPr>
          <w:rFonts w:ascii="新細明體" w:hAnsi="新細明體" w:cs="新細明體" w:hint="eastAsia"/>
          <w:b/>
          <w:color w:val="000000"/>
          <w:sz w:val="36"/>
          <w:szCs w:val="36"/>
        </w:rPr>
        <w:t>《我愛恰恰》</w:t>
      </w:r>
    </w:p>
    <w:p w:rsidR="009603B5" w:rsidRPr="00FE28C2" w:rsidRDefault="009603B5" w:rsidP="00650E41">
      <w:pPr>
        <w:ind w:left="3486" w:hangingChars="1451" w:hanging="3486"/>
        <w:rPr>
          <w:rFonts w:ascii="新細明體"/>
          <w:color w:val="262626"/>
        </w:rPr>
      </w:pPr>
      <w:r w:rsidRPr="00FE28C2">
        <w:rPr>
          <w:rFonts w:ascii="新細明體" w:hAnsi="新細明體" w:hint="eastAsia"/>
          <w:b/>
          <w:color w:val="262626"/>
        </w:rPr>
        <w:t>▲</w:t>
      </w:r>
      <w:r w:rsidRPr="00FE28C2">
        <w:rPr>
          <w:rFonts w:ascii="新細明體" w:hAnsi="新細明體" w:hint="eastAsia"/>
          <w:color w:val="262626"/>
        </w:rPr>
        <w:t>導演：</w:t>
      </w:r>
      <w:r w:rsidRPr="00FE28C2">
        <w:rPr>
          <w:rFonts w:ascii="Arial" w:hAnsi="Arial" w:cs="新細明體" w:hint="eastAsia"/>
          <w:color w:val="262626"/>
        </w:rPr>
        <w:t>何蔚庭</w:t>
      </w:r>
    </w:p>
    <w:p w:rsidR="009603B5" w:rsidRPr="00FE28C2" w:rsidRDefault="009603B5" w:rsidP="00650E41">
      <w:pPr>
        <w:rPr>
          <w:rFonts w:ascii="新細明體"/>
          <w:color w:val="262626"/>
        </w:rPr>
      </w:pPr>
      <w:r w:rsidRPr="00FE28C2">
        <w:rPr>
          <w:rFonts w:ascii="新細明體" w:hAnsi="新細明體" w:hint="eastAsia"/>
          <w:b/>
          <w:color w:val="262626"/>
        </w:rPr>
        <w:t>▲</w:t>
      </w:r>
      <w:r w:rsidRPr="00FE28C2">
        <w:rPr>
          <w:rFonts w:ascii="新細明體" w:hAnsi="新細明體" w:hint="eastAsia"/>
          <w:color w:val="262626"/>
        </w:rPr>
        <w:t>演員：丁強、馬之秦</w:t>
      </w:r>
    </w:p>
    <w:p w:rsidR="009603B5" w:rsidRPr="00FE28C2" w:rsidRDefault="009603B5" w:rsidP="00650E41">
      <w:pPr>
        <w:rPr>
          <w:rFonts w:ascii="新細明體"/>
          <w:color w:val="262626"/>
        </w:rPr>
      </w:pPr>
      <w:r w:rsidRPr="00FE28C2">
        <w:rPr>
          <w:rFonts w:ascii="新細明體" w:hAnsi="新細明體" w:hint="eastAsia"/>
          <w:b/>
          <w:color w:val="262626"/>
        </w:rPr>
        <w:t>▲</w:t>
      </w:r>
      <w:r w:rsidRPr="00FE28C2">
        <w:rPr>
          <w:rFonts w:ascii="新細明體" w:hAnsi="新細明體" w:hint="eastAsia"/>
          <w:color w:val="262626"/>
        </w:rPr>
        <w:t>劇情簡介：</w:t>
      </w:r>
    </w:p>
    <w:p w:rsidR="009603B5" w:rsidRDefault="009603B5" w:rsidP="00650E41">
      <w:pPr>
        <w:tabs>
          <w:tab w:val="left" w:pos="720"/>
        </w:tabs>
        <w:autoSpaceDE w:val="0"/>
        <w:autoSpaceDN w:val="0"/>
        <w:adjustRightInd w:val="0"/>
        <w:ind w:right="18"/>
        <w:rPr>
          <w:rFonts w:ascii="新細明體" w:cs="Heiti TC"/>
          <w:color w:val="000000"/>
          <w:kern w:val="0"/>
        </w:rPr>
      </w:pPr>
      <w:r w:rsidRPr="00FE28C2">
        <w:rPr>
          <w:rFonts w:ascii="新細明體" w:hAnsi="新細明體" w:cs="Heiti TC" w:hint="eastAsia"/>
          <w:color w:val="262626"/>
          <w:kern w:val="0"/>
        </w:rPr>
        <w:t>愛，你還記得嘛？患有失智症的老先生和外傭到公園散步，卻遇見他的初戀情人。當重逢變成首遇，最後的愛便像是初戀。老先生與老太太跳起了恰恰，那是最好又最壞的時光，他們再一次開始第一次約會。</w:t>
      </w:r>
      <w:r w:rsidRPr="00FE28C2">
        <w:rPr>
          <w:rFonts w:ascii="新細明體" w:hAnsi="新細明體" w:cs="Heiti TC"/>
          <w:color w:val="262626"/>
          <w:kern w:val="0"/>
        </w:rPr>
        <w:t xml:space="preserve">   </w:t>
      </w:r>
    </w:p>
    <w:p w:rsidR="009603B5" w:rsidRDefault="009603B5" w:rsidP="00650E41">
      <w:pPr>
        <w:tabs>
          <w:tab w:val="left" w:pos="720"/>
        </w:tabs>
        <w:autoSpaceDE w:val="0"/>
        <w:autoSpaceDN w:val="0"/>
        <w:adjustRightInd w:val="0"/>
        <w:ind w:right="18" w:firstLineChars="1550" w:firstLine="3720"/>
        <w:rPr>
          <w:rFonts w:ascii="新細明體" w:cs="Heiti TC"/>
          <w:color w:val="000000"/>
          <w:kern w:val="0"/>
        </w:rPr>
      </w:pPr>
      <w:r>
        <w:rPr>
          <w:noProof/>
        </w:rPr>
        <w:pict>
          <v:shape id="圖片 2" o:spid="_x0000_s1030" type="#_x0000_t75" alt="統整用 我愛恰恰.jpg" style="position:absolute;left:0;text-align:left;margin-left:251.05pt;margin-top:18.7pt;width:243.1pt;height:137.25pt;z-index:251655680;visibility:visible">
            <v:imagedata r:id="rId13" o:title=""/>
            <w10:wrap type="square"/>
          </v:shape>
        </w:pict>
      </w:r>
      <w:r>
        <w:rPr>
          <w:noProof/>
        </w:rPr>
        <w:pict>
          <v:shape id="圖片 5" o:spid="_x0000_s1031" type="#_x0000_t75" alt="統整用 我愛恰恰02.jpg" style="position:absolute;left:0;text-align:left;margin-left:-9.15pt;margin-top:11.2pt;width:246pt;height:144.75pt;z-index:251656704;visibility:visible" wrapcoords="-66 0 -66 21488 21600 21488 21600 0 -66 0">
            <v:imagedata r:id="rId14" o:title=""/>
            <w10:wrap type="through"/>
          </v:shape>
        </w:pict>
      </w:r>
    </w:p>
    <w:p w:rsidR="009603B5" w:rsidRPr="00C66C3D" w:rsidRDefault="009603B5" w:rsidP="00C66C3D">
      <w:pPr>
        <w:tabs>
          <w:tab w:val="left" w:pos="720"/>
        </w:tabs>
        <w:autoSpaceDE w:val="0"/>
        <w:autoSpaceDN w:val="0"/>
        <w:adjustRightInd w:val="0"/>
        <w:ind w:right="18"/>
        <w:rPr>
          <w:rFonts w:ascii="新細明體" w:cs="Heiti TC"/>
          <w:color w:val="262626"/>
          <w:kern w:val="0"/>
        </w:rPr>
      </w:pPr>
      <w:r w:rsidRPr="00FE28C2">
        <w:rPr>
          <w:rFonts w:ascii="新細明體" w:hAnsi="新細明體" w:cs="Heiti TC" w:hint="eastAsia"/>
          <w:color w:val="262626"/>
          <w:kern w:val="0"/>
        </w:rPr>
        <w:t>導演何蔚庭由阿茲海默症患者視角出發，「希望感受患者的心情。也希望用正面樂觀的角度來詮釋這題材。」巧妙運用《曼波女郎》中的《我愛恰恰》重現美好戀愛時光。甜沁沁中不無省思與追懷，讓更多時光停格現在，愛得即時。</w:t>
      </w:r>
    </w:p>
    <w:p w:rsidR="009603B5" w:rsidRPr="00650E41" w:rsidRDefault="009603B5" w:rsidP="00650E41">
      <w:pPr>
        <w:rPr>
          <w:rFonts w:ascii="新細明體" w:cs="新細明體"/>
          <w:b/>
          <w:color w:val="000000"/>
          <w:sz w:val="36"/>
          <w:szCs w:val="36"/>
        </w:rPr>
      </w:pPr>
      <w:r w:rsidRPr="00650E41">
        <w:rPr>
          <w:rFonts w:ascii="新細明體" w:hAnsi="新細明體" w:cs="新細明體" w:hint="eastAsia"/>
          <w:b/>
          <w:color w:val="000000"/>
          <w:sz w:val="36"/>
          <w:szCs w:val="36"/>
        </w:rPr>
        <w:t>《通電》</w:t>
      </w:r>
      <w:r w:rsidRPr="00650E41">
        <w:rPr>
          <w:rFonts w:ascii="新細明體" w:hAnsi="新細明體" w:cs="新細明體"/>
          <w:b/>
          <w:color w:val="000000"/>
          <w:sz w:val="36"/>
          <w:szCs w:val="36"/>
        </w:rPr>
        <w:t xml:space="preserve">                                 </w:t>
      </w:r>
    </w:p>
    <w:p w:rsidR="009603B5" w:rsidRPr="00FE28C2" w:rsidRDefault="009603B5" w:rsidP="00650E41">
      <w:pPr>
        <w:rPr>
          <w:rFonts w:ascii="新細明體"/>
          <w:color w:val="262626"/>
        </w:rPr>
      </w:pPr>
      <w:r w:rsidRPr="00FE28C2">
        <w:rPr>
          <w:rFonts w:ascii="新細明體" w:hAnsi="新細明體" w:hint="eastAsia"/>
          <w:b/>
          <w:color w:val="262626"/>
        </w:rPr>
        <w:t>▲</w:t>
      </w:r>
      <w:r w:rsidRPr="00FE28C2">
        <w:rPr>
          <w:rFonts w:ascii="新細明體" w:hAnsi="新細明體" w:hint="eastAsia"/>
          <w:color w:val="262626"/>
        </w:rPr>
        <w:t>導演：沈可尚</w:t>
      </w:r>
    </w:p>
    <w:p w:rsidR="009603B5" w:rsidRPr="00FE28C2" w:rsidRDefault="009603B5" w:rsidP="00650E41">
      <w:pPr>
        <w:rPr>
          <w:rFonts w:ascii="新細明體"/>
          <w:color w:val="262626"/>
        </w:rPr>
      </w:pPr>
      <w:r w:rsidRPr="00FE28C2">
        <w:rPr>
          <w:rFonts w:ascii="新細明體" w:hAnsi="新細明體" w:hint="eastAsia"/>
          <w:b/>
          <w:color w:val="262626"/>
        </w:rPr>
        <w:t>▲</w:t>
      </w:r>
      <w:r w:rsidRPr="00FE28C2">
        <w:rPr>
          <w:rFonts w:ascii="新細明體" w:hAnsi="新細明體" w:hint="eastAsia"/>
          <w:color w:val="262626"/>
        </w:rPr>
        <w:t>演員：李烈、郭采潔</w:t>
      </w:r>
    </w:p>
    <w:p w:rsidR="009603B5" w:rsidRPr="00FE28C2" w:rsidRDefault="009603B5" w:rsidP="00650E41">
      <w:pPr>
        <w:rPr>
          <w:rFonts w:ascii="新細明體"/>
          <w:color w:val="262626"/>
        </w:rPr>
      </w:pPr>
      <w:r w:rsidRPr="00FE28C2">
        <w:rPr>
          <w:rFonts w:ascii="新細明體" w:hAnsi="新細明體" w:hint="eastAsia"/>
          <w:b/>
          <w:color w:val="262626"/>
        </w:rPr>
        <w:t>▲</w:t>
      </w:r>
      <w:r w:rsidRPr="00FE28C2">
        <w:rPr>
          <w:rFonts w:ascii="新細明體" w:hAnsi="新細明體" w:hint="eastAsia"/>
          <w:color w:val="262626"/>
        </w:rPr>
        <w:t>劇情簡介：</w:t>
      </w:r>
    </w:p>
    <w:p w:rsidR="009603B5" w:rsidRPr="00FE28C2" w:rsidRDefault="009603B5" w:rsidP="00650E41">
      <w:pPr>
        <w:jc w:val="both"/>
        <w:rPr>
          <w:rFonts w:ascii="新細明體"/>
          <w:color w:val="262626"/>
        </w:rPr>
      </w:pPr>
      <w:r w:rsidRPr="00FE28C2">
        <w:rPr>
          <w:rFonts w:ascii="新細明體" w:hAnsi="新細明體" w:hint="eastAsia"/>
          <w:color w:val="262626"/>
        </w:rPr>
        <w:t>小潔和患有失智症的婆婆以及工作繁忙的媽媽一起生活著。失智的婆婆病情愈來愈嚴重，常常分不清楚時空而陷入自己過往的記憶，趁小潔或媽媽不注意的時候把家裡搞得</w:t>
      </w:r>
      <w:r>
        <w:rPr>
          <w:rFonts w:ascii="新細明體" w:hAnsi="新細明體" w:hint="eastAsia"/>
          <w:color w:val="262626"/>
        </w:rPr>
        <w:t>天翻地覆，而媽媽總</w:t>
      </w:r>
      <w:r w:rsidRPr="00FE28C2">
        <w:rPr>
          <w:rFonts w:ascii="新細明體" w:hAnsi="新細明體" w:hint="eastAsia"/>
          <w:color w:val="262626"/>
        </w:rPr>
        <w:t>竭盡所能地維持住家裡的秩序，努力成為那個不倒的巨人。</w:t>
      </w:r>
    </w:p>
    <w:p w:rsidR="009603B5" w:rsidRPr="00FE28C2" w:rsidRDefault="009603B5" w:rsidP="00650E41">
      <w:pPr>
        <w:ind w:leftChars="-354" w:left="-850" w:firstLine="1"/>
        <w:jc w:val="both"/>
        <w:rPr>
          <w:rFonts w:ascii="新細明體"/>
          <w:color w:val="262626"/>
        </w:rPr>
      </w:pPr>
    </w:p>
    <w:p w:rsidR="009603B5" w:rsidRPr="00FE28C2" w:rsidRDefault="009603B5" w:rsidP="00650E41">
      <w:pPr>
        <w:ind w:firstLine="1"/>
        <w:jc w:val="both"/>
        <w:rPr>
          <w:rFonts w:ascii="新細明體"/>
          <w:color w:val="262626"/>
        </w:rPr>
      </w:pPr>
      <w:r w:rsidRPr="00FE28C2">
        <w:rPr>
          <w:rFonts w:ascii="新細明體" w:hAnsi="新細明體" w:hint="eastAsia"/>
          <w:color w:val="262626"/>
        </w:rPr>
        <w:t>夾在兩個女人之間的小潔，放不下婆婆也心疼媽媽。這看似無解的難題，小潔決定提供給每個人一個出口……。飾演小潔的郭采潔，也特地為本片創作並演唱</w:t>
      </w:r>
      <w:r>
        <w:rPr>
          <w:rFonts w:ascii="新細明體" w:hAnsi="新細明體" w:hint="eastAsia"/>
          <w:color w:val="262626"/>
        </w:rPr>
        <w:t>了主題曲。而近年製作出許多佳片的李烈，也情義跨刀演出媽媽的角色</w:t>
      </w:r>
      <w:r w:rsidRPr="00FE28C2">
        <w:rPr>
          <w:rFonts w:ascii="新細明體" w:hAnsi="新細明體" w:hint="eastAsia"/>
          <w:color w:val="262626"/>
        </w:rPr>
        <w:t>，再次提醒觀眾她從影三十年來不容遺忘的扎實演技！</w:t>
      </w:r>
    </w:p>
    <w:p w:rsidR="009603B5" w:rsidRPr="00B558CE" w:rsidRDefault="009603B5" w:rsidP="00A46390">
      <w:r>
        <w:rPr>
          <w:noProof/>
        </w:rPr>
        <w:pict>
          <v:shape id="_x0000_s1032" type="#_x0000_t75" alt="統整用 通電02.jpg" style="position:absolute;margin-left:246.6pt;margin-top:7.9pt;width:234.9pt;height:160.5pt;z-index:251658752;visibility:visible">
            <v:imagedata r:id="rId15" o:title=""/>
            <w10:wrap type="square"/>
          </v:shape>
        </w:pict>
      </w:r>
      <w:r>
        <w:rPr>
          <w:noProof/>
        </w:rPr>
        <w:pict>
          <v:shape id="圖片 7" o:spid="_x0000_s1033" type="#_x0000_t75" alt="統整用 通電.jpg" style="position:absolute;margin-left:4.5pt;margin-top:9.4pt;width:234pt;height:159.15pt;z-index:251657728;visibility:visible">
            <v:imagedata r:id="rId16" o:title=""/>
            <w10:wrap type="square"/>
          </v:shape>
        </w:pict>
      </w:r>
    </w:p>
    <w:p w:rsidR="009603B5" w:rsidRPr="003F7056" w:rsidRDefault="009603B5" w:rsidP="00A46390">
      <w:pPr>
        <w:rPr>
          <w:rFonts w:ascii="新細明體" w:cs="新細明體"/>
          <w:color w:val="262626"/>
        </w:rPr>
      </w:pPr>
      <w:r w:rsidRPr="00650E41">
        <w:rPr>
          <w:rFonts w:ascii="Arial" w:hAnsi="Arial" w:cs="Arial" w:hint="eastAsia"/>
          <w:b/>
          <w:bCs/>
          <w:color w:val="365F91"/>
          <w:kern w:val="0"/>
          <w:sz w:val="36"/>
          <w:szCs w:val="36"/>
        </w:rPr>
        <w:t>演員介紹</w:t>
      </w:r>
    </w:p>
    <w:p w:rsidR="009603B5" w:rsidRDefault="009603B5" w:rsidP="00A46390">
      <w:pPr>
        <w:rPr>
          <w:rFonts w:ascii="新細明體" w:cs="新細明體"/>
          <w:b/>
          <w:color w:val="000000"/>
        </w:rPr>
      </w:pPr>
      <w:r>
        <w:rPr>
          <w:rFonts w:ascii="新細明體" w:hAnsi="新細明體" w:cs="新細明體" w:hint="eastAsia"/>
          <w:b/>
          <w:color w:val="000000"/>
        </w:rPr>
        <w:t>《迷路》</w:t>
      </w:r>
    </w:p>
    <w:p w:rsidR="009603B5" w:rsidRDefault="009603B5" w:rsidP="00A46390">
      <w:pPr>
        <w:rPr>
          <w:rFonts w:ascii="新細明體" w:cs="新細明體"/>
          <w:color w:val="262626"/>
        </w:rPr>
      </w:pPr>
      <w:r w:rsidRPr="00643599">
        <w:rPr>
          <w:rFonts w:ascii="新細明體" w:hAnsi="新細明體" w:cs="新細明體" w:hint="eastAsia"/>
          <w:b/>
          <w:color w:val="000000"/>
        </w:rPr>
        <w:t>張震</w:t>
      </w:r>
      <w:r w:rsidRPr="00FE28C2">
        <w:rPr>
          <w:rFonts w:cs="新細明體"/>
          <w:color w:val="262626"/>
        </w:rPr>
        <w:t>15</w:t>
      </w:r>
      <w:r w:rsidRPr="00FE28C2">
        <w:rPr>
          <w:rFonts w:ascii="新細明體" w:hAnsi="新細明體" w:cs="新細明體" w:hint="eastAsia"/>
          <w:color w:val="262626"/>
        </w:rPr>
        <w:t>歲主演第一部電影《牯嶺街少年殺人事件》開始，即引起電影圈及影迷的關注。成熟中略帶孩子氣的特質，亦正亦邪的形象，讓他廣受國際大導演所喜愛。合作過的導演包括：王家衛、楊德昌、侯孝賢、蘇照彬、金基德</w:t>
      </w:r>
      <w:r w:rsidRPr="00FE28C2">
        <w:rPr>
          <w:rFonts w:ascii="新細明體" w:cs="新細明體" w:hint="eastAsia"/>
          <w:color w:val="262626"/>
        </w:rPr>
        <w:t>…</w:t>
      </w:r>
      <w:r w:rsidRPr="00FE28C2">
        <w:rPr>
          <w:rFonts w:ascii="新細明體" w:hAnsi="新細明體" w:cs="新細明體" w:hint="eastAsia"/>
          <w:color w:val="262626"/>
        </w:rPr>
        <w:t>等人。</w:t>
      </w:r>
      <w:r>
        <w:rPr>
          <w:rFonts w:ascii="新細明體" w:hAnsi="新細明體" w:cs="新細明體" w:hint="eastAsia"/>
          <w:color w:val="262626"/>
        </w:rPr>
        <w:t>《昨日的記憶》拍攝期間，其實張震同時在拍別部電影，但仍為了演出功課作足！不僅查了很多失智症的資料，也與導演討論面對失智家人時的心理狀態。導演坦承，張震的外型、表演能力、知名度都在一個很好的狀態，詮釋內向壓抑、不擅顯露真實情感的角色非常適合，是她心中的不二人選。</w:t>
      </w:r>
    </w:p>
    <w:p w:rsidR="009603B5" w:rsidRDefault="009603B5" w:rsidP="00A46390">
      <w:pPr>
        <w:rPr>
          <w:rFonts w:ascii="新細明體" w:cs="新細明體"/>
          <w:b/>
          <w:color w:val="000000"/>
        </w:rPr>
      </w:pPr>
    </w:p>
    <w:p w:rsidR="009603B5" w:rsidRPr="00FE28C2" w:rsidRDefault="009603B5" w:rsidP="00A46390">
      <w:pPr>
        <w:rPr>
          <w:color w:val="262626"/>
        </w:rPr>
      </w:pPr>
      <w:r w:rsidRPr="00643599">
        <w:rPr>
          <w:rFonts w:ascii="新細明體" w:hAnsi="新細明體" w:cs="新細明體" w:hint="eastAsia"/>
          <w:b/>
          <w:color w:val="000000"/>
        </w:rPr>
        <w:t>隋棠</w:t>
      </w:r>
      <w:r>
        <w:rPr>
          <w:rFonts w:hint="eastAsia"/>
          <w:color w:val="262626"/>
        </w:rPr>
        <w:t>曾</w:t>
      </w:r>
      <w:r w:rsidRPr="00FE28C2">
        <w:rPr>
          <w:rFonts w:hint="eastAsia"/>
          <w:color w:val="262626"/>
        </w:rPr>
        <w:t>參與《痞子英雄》、《那一年的幸福時光》</w:t>
      </w:r>
      <w:r w:rsidRPr="00FE28C2">
        <w:rPr>
          <w:color w:val="262626"/>
        </w:rPr>
        <w:t>…</w:t>
      </w:r>
      <w:r w:rsidRPr="00FE28C2">
        <w:rPr>
          <w:rFonts w:hint="eastAsia"/>
          <w:color w:val="262626"/>
        </w:rPr>
        <w:t>等多部電視劇演出。</w:t>
      </w:r>
      <w:r w:rsidRPr="00FE28C2">
        <w:rPr>
          <w:color w:val="262626"/>
        </w:rPr>
        <w:t>2011</w:t>
      </w:r>
      <w:r w:rsidRPr="00FE28C2">
        <w:rPr>
          <w:rFonts w:hint="eastAsia"/>
          <w:color w:val="262626"/>
        </w:rPr>
        <w:t>年以《犀利人妻》爆紅，飾演女主角謝安真，因此入圍第</w:t>
      </w:r>
      <w:r w:rsidRPr="00FE28C2">
        <w:rPr>
          <w:color w:val="262626"/>
        </w:rPr>
        <w:t>48</w:t>
      </w:r>
      <w:r w:rsidRPr="00FE28C2">
        <w:rPr>
          <w:rFonts w:hint="eastAsia"/>
          <w:color w:val="262626"/>
        </w:rPr>
        <w:t>屆金鐘獎戲劇節目女主角獎。同年，第一部大銀幕作品《命運化妝師》，創下千萬票房，並獲邀參與</w:t>
      </w:r>
      <w:r>
        <w:rPr>
          <w:rFonts w:hint="eastAsia"/>
          <w:color w:val="262626"/>
        </w:rPr>
        <w:t>韓國</w:t>
      </w:r>
      <w:r w:rsidRPr="00FE28C2">
        <w:rPr>
          <w:rFonts w:hint="eastAsia"/>
          <w:color w:val="262626"/>
        </w:rPr>
        <w:t>富川奇幻影展、東京影展。</w:t>
      </w:r>
      <w:r>
        <w:rPr>
          <w:rFonts w:hint="eastAsia"/>
          <w:color w:val="262626"/>
        </w:rPr>
        <w:t>隋棠</w:t>
      </w:r>
      <w:r w:rsidRPr="00FE28C2">
        <w:rPr>
          <w:rFonts w:hint="eastAsia"/>
          <w:color w:val="262626"/>
        </w:rPr>
        <w:t>表示，能夠參與這部深具意義的影片</w:t>
      </w:r>
      <w:r>
        <w:rPr>
          <w:rFonts w:hint="eastAsia"/>
          <w:color w:val="262626"/>
        </w:rPr>
        <w:t>演出</w:t>
      </w:r>
      <w:r w:rsidRPr="00FE28C2">
        <w:rPr>
          <w:rFonts w:hint="eastAsia"/>
          <w:color w:val="262626"/>
        </w:rPr>
        <w:t>，</w:t>
      </w:r>
      <w:r>
        <w:rPr>
          <w:rFonts w:hint="eastAsia"/>
          <w:color w:val="262626"/>
        </w:rPr>
        <w:t>並與如此頂尖的團隊合作，是一次很棒的經驗，</w:t>
      </w:r>
      <w:r w:rsidRPr="00FE28C2">
        <w:rPr>
          <w:rFonts w:hint="eastAsia"/>
          <w:color w:val="262626"/>
        </w:rPr>
        <w:t>也呼籲大眾多多關心家人與朋友，珍惜當下的每一刻。</w:t>
      </w:r>
      <w:r>
        <w:rPr>
          <w:rFonts w:hint="eastAsia"/>
          <w:color w:val="262626"/>
        </w:rPr>
        <w:t>對於隋棠的表現，導演誇讚她在片中樸實誠懇的演出非常自然，既要與小孩維持互動，又要完成內在情緒轉折並觀照對手張震的狀態，保持順應萬變的能力，又要保持專注，實屬不易。</w:t>
      </w:r>
      <w:r w:rsidRPr="00FE28C2">
        <w:rPr>
          <w:color w:val="262626"/>
        </w:rPr>
        <w:t xml:space="preserve"> </w:t>
      </w:r>
    </w:p>
    <w:p w:rsidR="009603B5" w:rsidRDefault="009603B5" w:rsidP="00650E41">
      <w:pPr>
        <w:rPr>
          <w:rFonts w:ascii="新細明體" w:cs="新細明體"/>
          <w:color w:val="000000"/>
        </w:rPr>
      </w:pPr>
      <w:r>
        <w:rPr>
          <w:rFonts w:ascii="新細明體" w:hAnsi="新細明體" w:cs="新細明體"/>
          <w:color w:val="000000"/>
        </w:rPr>
        <w:t>:::::::::::::::::::::::::::::::::::::::::::::::::::::::::::::::::::::::::::::::::::::::::::::::::::::::::::::::::::::::::::::::::::::::::::::::::::::::::::::</w:t>
      </w:r>
    </w:p>
    <w:p w:rsidR="009603B5" w:rsidRDefault="009603B5" w:rsidP="00650E41">
      <w:pPr>
        <w:rPr>
          <w:rFonts w:ascii="新細明體" w:cs="新細明體"/>
          <w:b/>
          <w:color w:val="000000"/>
        </w:rPr>
      </w:pPr>
      <w:r>
        <w:rPr>
          <w:rFonts w:ascii="新細明體" w:hAnsi="新細明體" w:cs="新細明體" w:hint="eastAsia"/>
          <w:b/>
          <w:color w:val="000000"/>
        </w:rPr>
        <w:t>《阿霞的掛鐘》</w:t>
      </w:r>
    </w:p>
    <w:p w:rsidR="009603B5" w:rsidRPr="00B0359E" w:rsidRDefault="009603B5" w:rsidP="00650E41">
      <w:pPr>
        <w:rPr>
          <w:rFonts w:ascii="新細明體" w:cs="新細明體"/>
          <w:color w:val="262626"/>
        </w:rPr>
      </w:pPr>
      <w:r>
        <w:rPr>
          <w:rFonts w:ascii="新細明體" w:hAnsi="新細明體" w:cs="新細明體" w:hint="eastAsia"/>
          <w:b/>
          <w:color w:val="000000"/>
        </w:rPr>
        <w:t>顧寶明</w:t>
      </w:r>
      <w:r w:rsidRPr="00FE28C2">
        <w:rPr>
          <w:rFonts w:ascii="新細明體" w:hAnsi="新細明體" w:cs="新細明體" w:hint="eastAsia"/>
          <w:color w:val="262626"/>
        </w:rPr>
        <w:t>影視暨劇場資深演員。與劇場的表演淵源可追溯到小劇場運動發端的</w:t>
      </w:r>
      <w:r w:rsidRPr="00FE28C2">
        <w:rPr>
          <w:rFonts w:cs="新細明體"/>
          <w:color w:val="262626"/>
        </w:rPr>
        <w:t>1980</w:t>
      </w:r>
      <w:r w:rsidRPr="00FE28C2">
        <w:rPr>
          <w:rFonts w:ascii="新細明體" w:hAnsi="新細明體" w:cs="新細明體" w:hint="eastAsia"/>
          <w:color w:val="262626"/>
        </w:rPr>
        <w:t>年代。多次入圍金鐘獎及金馬獎，曾以單元劇《他不重，他是我兄弟》獲</w:t>
      </w:r>
      <w:r w:rsidRPr="00FE28C2">
        <w:rPr>
          <w:rFonts w:cs="新細明體"/>
          <w:color w:val="262626"/>
        </w:rPr>
        <w:t>1982</w:t>
      </w:r>
      <w:r w:rsidRPr="00FE28C2">
        <w:rPr>
          <w:rFonts w:ascii="新細明體" w:hAnsi="新細明體" w:cs="新細明體" w:hint="eastAsia"/>
          <w:color w:val="262626"/>
        </w:rPr>
        <w:t>年金鐘獎最佳男演員獎、《暗戀桃花源》獲</w:t>
      </w:r>
      <w:r w:rsidRPr="00FE28C2">
        <w:rPr>
          <w:rFonts w:cs="新細明體"/>
          <w:color w:val="262626"/>
        </w:rPr>
        <w:t>1992</w:t>
      </w:r>
      <w:r w:rsidRPr="00FE28C2">
        <w:rPr>
          <w:rFonts w:ascii="新細明體" w:hAnsi="新細明體" w:cs="新細明體" w:hint="eastAsia"/>
          <w:color w:val="262626"/>
        </w:rPr>
        <w:t>年金馬獎最佳男配角獎。</w:t>
      </w:r>
      <w:r>
        <w:rPr>
          <w:rFonts w:ascii="新細明體" w:hAnsi="新細明體" w:cs="新細明體" w:hint="eastAsia"/>
          <w:color w:val="262626"/>
        </w:rPr>
        <w:t>電影裡飾演譚艾珍的老友，始終陪伴身旁，演出面對失智症患者時的焦急、無助與關愛。</w:t>
      </w:r>
    </w:p>
    <w:p w:rsidR="009603B5" w:rsidRPr="00FE28C2" w:rsidRDefault="009603B5" w:rsidP="00650E41">
      <w:pPr>
        <w:ind w:leftChars="-59" w:left="-142" w:firstLineChars="5" w:firstLine="12"/>
        <w:rPr>
          <w:rFonts w:ascii="新細明體" w:cs="新細明體"/>
          <w:b/>
          <w:color w:val="262626"/>
        </w:rPr>
      </w:pPr>
    </w:p>
    <w:p w:rsidR="009603B5" w:rsidRPr="00FE28C2" w:rsidRDefault="009603B5" w:rsidP="007C2FF6">
      <w:pPr>
        <w:ind w:leftChars="-9" w:left="-22" w:firstLineChars="5" w:firstLine="12"/>
        <w:rPr>
          <w:rFonts w:ascii="新細明體" w:cs="新細明體"/>
          <w:color w:val="262626"/>
        </w:rPr>
      </w:pPr>
      <w:r>
        <w:rPr>
          <w:rFonts w:ascii="新細明體" w:hAnsi="新細明體" w:cs="新細明體" w:hint="eastAsia"/>
          <w:b/>
          <w:color w:val="000000"/>
        </w:rPr>
        <w:t>譚艾珍</w:t>
      </w:r>
      <w:r w:rsidRPr="00FE28C2">
        <w:rPr>
          <w:rFonts w:ascii="新細明體" w:hAnsi="新細明體" w:cs="新細明體" w:hint="eastAsia"/>
          <w:color w:val="262626"/>
        </w:rPr>
        <w:t>台灣資深演員，其女歐陽靖為作家、藝人。演藝事業多元化，包括電影、電視、舞台劇、主持。最為台灣觀眾熟悉的是</w:t>
      </w:r>
      <w:r w:rsidRPr="00FE28C2">
        <w:rPr>
          <w:rFonts w:cs="新細明體"/>
          <w:color w:val="262626"/>
        </w:rPr>
        <w:t>1985</w:t>
      </w:r>
      <w:r w:rsidRPr="00FE28C2">
        <w:rPr>
          <w:rFonts w:ascii="新細明體" w:hAnsi="新細明體" w:cs="新細明體" w:hint="eastAsia"/>
          <w:color w:val="262626"/>
        </w:rPr>
        <w:t>年三支雨傘標友露安感冒糖漿廣告。長期茹素，也是大愛電視《現代心素派》主持人。</w:t>
      </w:r>
      <w:r>
        <w:rPr>
          <w:rFonts w:ascii="新細明體" w:hAnsi="新細明體" w:cs="新細明體" w:hint="eastAsia"/>
          <w:color w:val="262626"/>
        </w:rPr>
        <w:t>片中飾演失智症患者，然而記憶停留在年輕的時候，有著上了年紀的樣貌，內在卻要有年輕人的表達方式，這種心境上的調適，對譚艾珍來說，是蠻特別的揣摩經驗。</w:t>
      </w:r>
    </w:p>
    <w:p w:rsidR="009603B5" w:rsidRDefault="009603B5" w:rsidP="00650E41">
      <w:pPr>
        <w:ind w:leftChars="-59" w:left="-142" w:firstLineChars="5" w:firstLine="12"/>
        <w:rPr>
          <w:rFonts w:ascii="新細明體" w:cs="新細明體"/>
          <w:color w:val="000000"/>
        </w:rPr>
      </w:pPr>
    </w:p>
    <w:p w:rsidR="009603B5" w:rsidRPr="00FE28C2" w:rsidRDefault="009603B5" w:rsidP="007C2FF6">
      <w:pPr>
        <w:ind w:leftChars="-9" w:left="-22"/>
        <w:rPr>
          <w:color w:val="262626"/>
        </w:rPr>
      </w:pPr>
      <w:r>
        <w:rPr>
          <w:rFonts w:ascii="新細明體" w:hAnsi="新細明體" w:cs="新細明體" w:hint="eastAsia"/>
          <w:b/>
          <w:color w:val="000000"/>
        </w:rPr>
        <w:t>柯奐如</w:t>
      </w:r>
      <w:r w:rsidRPr="00FE28C2">
        <w:rPr>
          <w:rFonts w:ascii="新細明體" w:hAnsi="新細明體" w:cs="新細明體" w:hint="eastAsia"/>
          <w:color w:val="262626"/>
        </w:rPr>
        <w:t>台灣女演員，在國際影壇有亮眼表現，參與《情非得已之生存之道》演出。此外，包括《夏午》、《曖昧》（台德合製）等片皆獲國際好評，兩部片分別入圍坎城影展導演雙週單元及德國柏林影展。</w:t>
      </w:r>
      <w:r>
        <w:rPr>
          <w:rFonts w:ascii="新細明體" w:hAnsi="新細明體" w:cs="新細明體" w:hint="eastAsia"/>
          <w:color w:val="262626"/>
        </w:rPr>
        <w:t>片中飾演譚艾珍的女兒，恰如其份詮釋與失智症家人共處的心情。</w:t>
      </w:r>
    </w:p>
    <w:p w:rsidR="009603B5" w:rsidRDefault="009603B5" w:rsidP="007C2FF6">
      <w:pPr>
        <w:ind w:leftChars="-354" w:left="-10" w:hangingChars="350" w:hanging="840"/>
      </w:pPr>
      <w:r>
        <w:t xml:space="preserve">      ::::::::::::::::::::::::::::::::::::::::::::::::::::::::::::::::::::::::::::::::::::::::::::::::::::::::::::::::::::::::::::::::::::::::::::::::::::::::::::</w:t>
      </w:r>
    </w:p>
    <w:p w:rsidR="009603B5" w:rsidRPr="000556F0" w:rsidRDefault="009603B5" w:rsidP="000556F0">
      <w:pPr>
        <w:rPr>
          <w:rFonts w:ascii="新細明體" w:cs="新細明體"/>
          <w:b/>
          <w:color w:val="000000"/>
        </w:rPr>
      </w:pPr>
      <w:r>
        <w:rPr>
          <w:rFonts w:ascii="新細明體" w:hAnsi="新細明體" w:cs="新細明體" w:hint="eastAsia"/>
          <w:b/>
          <w:color w:val="000000"/>
        </w:rPr>
        <w:t>《我愛恰恰》</w:t>
      </w:r>
    </w:p>
    <w:p w:rsidR="009603B5" w:rsidRPr="00FE28C2" w:rsidRDefault="009603B5" w:rsidP="000556F0">
      <w:pPr>
        <w:rPr>
          <w:rFonts w:ascii="新細明體" w:cs="新細明體"/>
          <w:color w:val="262626"/>
        </w:rPr>
      </w:pPr>
      <w:r>
        <w:rPr>
          <w:rFonts w:ascii="新細明體" w:hAnsi="新細明體" w:cs="新細明體" w:hint="eastAsia"/>
          <w:b/>
          <w:color w:val="000000"/>
        </w:rPr>
        <w:t>丁強</w:t>
      </w:r>
      <w:r w:rsidRPr="00856C18">
        <w:rPr>
          <w:rFonts w:ascii="新細明體" w:hAnsi="新細明體"/>
          <w:color w:val="262626"/>
        </w:rPr>
        <w:t>1936</w:t>
      </w:r>
      <w:r w:rsidRPr="00856C18">
        <w:rPr>
          <w:rFonts w:ascii="新細明體" w:hAnsi="新細明體" w:cs="新細明體" w:hint="eastAsia"/>
          <w:color w:val="262626"/>
        </w:rPr>
        <w:t>年出生，曾製作過一千部戲、執導過一千五百部戲，本身也是紅極一時的演員，素有「才子」之稱。曾獲得第</w:t>
      </w:r>
      <w:r w:rsidRPr="00856C18">
        <w:rPr>
          <w:rFonts w:ascii="新細明體" w:hAnsi="新細明體" w:cs="新細明體"/>
          <w:color w:val="262626"/>
        </w:rPr>
        <w:t>36</w:t>
      </w:r>
      <w:r w:rsidRPr="00856C18">
        <w:rPr>
          <w:rFonts w:ascii="新細明體" w:hAnsi="新細明體" w:cs="新細明體" w:hint="eastAsia"/>
          <w:color w:val="262626"/>
        </w:rPr>
        <w:t>屆電視金鐘獎最佳單元劇男主角獎</w:t>
      </w:r>
      <w:r w:rsidRPr="00856C18">
        <w:rPr>
          <w:rStyle w:val="apple-style-span"/>
          <w:rFonts w:ascii="新細明體" w:hAnsi="新細明體" w:cs="Arial" w:hint="eastAsia"/>
          <w:color w:val="262626"/>
          <w:sz w:val="23"/>
          <w:szCs w:val="23"/>
          <w:shd w:val="clear" w:color="auto" w:fill="FFFFFF"/>
        </w:rPr>
        <w:t>。</w:t>
      </w:r>
      <w:r w:rsidRPr="00856C18">
        <w:rPr>
          <w:rFonts w:ascii="新細明體" w:hAnsi="新細明體" w:cs="新細明體" w:hint="eastAsia"/>
          <w:color w:val="262626"/>
        </w:rPr>
        <w:t>代表作品為</w:t>
      </w:r>
      <w:r w:rsidRPr="00856C18">
        <w:rPr>
          <w:rFonts w:ascii="新細明體" w:hAnsi="新細明體" w:cs="新細明體"/>
          <w:color w:val="262626"/>
        </w:rPr>
        <w:t>2003</w:t>
      </w:r>
      <w:r w:rsidRPr="00856C18">
        <w:rPr>
          <w:rFonts w:ascii="新細明體" w:hAnsi="新細明體" w:cs="新細明體" w:hint="eastAsia"/>
          <w:color w:val="262626"/>
        </w:rPr>
        <w:t>年《孽子》。近期電影作品為《六號出口》、《燃燒吧！歐吉桑》。片中與馬之秦兩人合跳恰恰，本來導演還打算找舞蹈老師指導兩人舞技，沒想到兩位硬底子演員，跳起恰恰舞姿悠揚，讓何蔚庭導演又驚又喜！</w:t>
      </w:r>
    </w:p>
    <w:p w:rsidR="009603B5" w:rsidRPr="00A976DD" w:rsidRDefault="009603B5" w:rsidP="00650E41">
      <w:pPr>
        <w:ind w:leftChars="-354" w:left="-130" w:hangingChars="300" w:hanging="720"/>
      </w:pPr>
    </w:p>
    <w:p w:rsidR="009603B5" w:rsidRPr="00FE28C2" w:rsidRDefault="009603B5" w:rsidP="007C2FF6">
      <w:pPr>
        <w:ind w:leftChars="-4" w:left="-10" w:firstLineChars="4" w:firstLine="10"/>
        <w:rPr>
          <w:rFonts w:ascii="新細明體" w:cs="新細明體"/>
          <w:color w:val="262626"/>
        </w:rPr>
      </w:pPr>
      <w:r>
        <w:rPr>
          <w:rFonts w:ascii="新細明體" w:hAnsi="新細明體" w:cs="新細明體" w:hint="eastAsia"/>
          <w:b/>
          <w:color w:val="000000"/>
        </w:rPr>
        <w:t>馬之秦</w:t>
      </w:r>
      <w:r w:rsidRPr="00FE28C2">
        <w:rPr>
          <w:rFonts w:ascii="新細明體" w:hAnsi="新細明體" w:cs="新細明體" w:hint="eastAsia"/>
          <w:color w:val="262626"/>
        </w:rPr>
        <w:t>是大家公認的硬底子演員，四十多年的演藝生涯，曾演出《昨夜星辰》、《一剪梅》等經典名劇，數度入圍金鐘獎資深藝人。《昨日的記憶》中，演出《我愛恰恰》片段，飾演丁強初戀情人，</w:t>
      </w:r>
      <w:r>
        <w:rPr>
          <w:rFonts w:ascii="新細明體" w:hAnsi="新細明體" w:cs="新細明體" w:hint="eastAsia"/>
          <w:color w:val="262626"/>
        </w:rPr>
        <w:t>合跳恰恰展現絕佳默契，一進一退間彷彿重溫初戀美好時光，在片中有</w:t>
      </w:r>
      <w:r w:rsidRPr="00FE28C2">
        <w:rPr>
          <w:rFonts w:ascii="新細明體" w:hAnsi="新細明體" w:cs="新細明體" w:hint="eastAsia"/>
          <w:color w:val="262626"/>
        </w:rPr>
        <w:t>感人肺腑的內斂演出。</w:t>
      </w:r>
    </w:p>
    <w:p w:rsidR="009603B5" w:rsidRDefault="009603B5" w:rsidP="00650E41">
      <w:pPr>
        <w:ind w:leftChars="-104" w:left="-130" w:hangingChars="50" w:hanging="120"/>
        <w:rPr>
          <w:rFonts w:ascii="新細明體" w:cs="新細明體"/>
          <w:color w:val="000000"/>
        </w:rPr>
      </w:pPr>
      <w:r>
        <w:rPr>
          <w:rFonts w:ascii="新細明體" w:hAnsi="新細明體" w:cs="新細明體"/>
          <w:color w:val="000000"/>
        </w:rPr>
        <w:t xml:space="preserve"> ::::::::::::::::::::::::::::::::::::::::::::::::::::::::::::::::::::::::::::::::::::::::::::::::::::::::::::::::::::::::::::::::::::::::::::::::::::::::::::::::</w:t>
      </w:r>
    </w:p>
    <w:p w:rsidR="009603B5" w:rsidRPr="000556F0" w:rsidRDefault="009603B5" w:rsidP="000556F0">
      <w:pPr>
        <w:rPr>
          <w:rFonts w:ascii="新細明體" w:cs="新細明體"/>
          <w:b/>
          <w:color w:val="000000"/>
        </w:rPr>
      </w:pPr>
      <w:r>
        <w:rPr>
          <w:rFonts w:ascii="新細明體" w:hAnsi="新細明體" w:cs="新細明體" w:hint="eastAsia"/>
          <w:b/>
          <w:color w:val="000000"/>
        </w:rPr>
        <w:t>《通電》</w:t>
      </w:r>
    </w:p>
    <w:p w:rsidR="009603B5" w:rsidRPr="00FE28C2" w:rsidRDefault="009603B5" w:rsidP="000556F0">
      <w:pPr>
        <w:ind w:leftChars="-9" w:left="-22"/>
        <w:rPr>
          <w:color w:val="262626"/>
          <w:szCs w:val="24"/>
        </w:rPr>
      </w:pPr>
      <w:r w:rsidRPr="00C23CF3">
        <w:rPr>
          <w:rFonts w:ascii="新細明體" w:hAnsi="新細明體" w:cs="新細明體" w:hint="eastAsia"/>
          <w:b/>
          <w:color w:val="000000"/>
          <w:szCs w:val="24"/>
        </w:rPr>
        <w:t>郭采潔</w:t>
      </w:r>
      <w:r w:rsidRPr="00FE28C2">
        <w:rPr>
          <w:rFonts w:ascii="新細明體" w:hAnsi="新細明體" w:cs="新細明體" w:hint="eastAsia"/>
          <w:color w:val="262626"/>
          <w:szCs w:val="24"/>
        </w:rPr>
        <w:t>曾因電影《一頁台北》入圍</w:t>
      </w:r>
      <w:hyperlink r:id="rId17" w:tooltip="2010年" w:history="1">
        <w:r w:rsidRPr="00FE28C2">
          <w:rPr>
            <w:color w:val="262626"/>
            <w:szCs w:val="24"/>
          </w:rPr>
          <w:t>2010</w:t>
        </w:r>
        <w:r w:rsidRPr="00FE28C2">
          <w:rPr>
            <w:rFonts w:hint="eastAsia"/>
            <w:color w:val="262626"/>
            <w:szCs w:val="24"/>
          </w:rPr>
          <w:t>年</w:t>
        </w:r>
      </w:hyperlink>
      <w:hyperlink r:id="rId18" w:tooltip="柏林影展" w:history="1">
        <w:r w:rsidRPr="00FE28C2">
          <w:rPr>
            <w:rFonts w:hint="eastAsia"/>
            <w:color w:val="262626"/>
            <w:szCs w:val="24"/>
          </w:rPr>
          <w:t>柏林影展</w:t>
        </w:r>
      </w:hyperlink>
      <w:r>
        <w:rPr>
          <w:rStyle w:val="apple-style-span"/>
          <w:rFonts w:ascii="新細明體" w:hAnsi="新細明體" w:cs="Arial" w:hint="eastAsia"/>
          <w:color w:val="262626"/>
          <w:szCs w:val="24"/>
          <w:shd w:val="clear" w:color="auto" w:fill="FFFFFF"/>
        </w:rPr>
        <w:t>「青年導演論壇」，讓她首次出席國際影展，也</w:t>
      </w:r>
      <w:r w:rsidRPr="00FE28C2">
        <w:rPr>
          <w:rStyle w:val="apple-style-span"/>
          <w:rFonts w:ascii="新細明體" w:hAnsi="新細明體" w:cs="Arial" w:hint="eastAsia"/>
          <w:color w:val="262626"/>
          <w:szCs w:val="24"/>
          <w:shd w:val="clear" w:color="auto" w:fill="FFFFFF"/>
        </w:rPr>
        <w:t>因此</w:t>
      </w:r>
      <w:r>
        <w:rPr>
          <w:rStyle w:val="apple-style-span"/>
          <w:rFonts w:ascii="新細明體" w:hAnsi="新細明體" w:cs="Arial" w:hint="eastAsia"/>
          <w:color w:val="262626"/>
          <w:szCs w:val="24"/>
          <w:shd w:val="clear" w:color="auto" w:fill="FFFFFF"/>
        </w:rPr>
        <w:t>片</w:t>
      </w:r>
      <w:r w:rsidRPr="00FE28C2">
        <w:rPr>
          <w:rStyle w:val="apple-style-span"/>
          <w:rFonts w:ascii="新細明體" w:hAnsi="新細明體" w:cs="Arial" w:hint="eastAsia"/>
          <w:color w:val="262626"/>
          <w:szCs w:val="24"/>
          <w:shd w:val="clear" w:color="auto" w:fill="FFFFFF"/>
        </w:rPr>
        <w:t>獲得台北電影節最佳新演員獎。</w:t>
      </w:r>
      <w:r>
        <w:rPr>
          <w:rStyle w:val="apple-style-span"/>
          <w:rFonts w:ascii="新細明體" w:hAnsi="新細明體" w:cs="Arial" w:hint="eastAsia"/>
          <w:color w:val="262626"/>
          <w:szCs w:val="24"/>
          <w:shd w:val="clear" w:color="auto" w:fill="FFFFFF"/>
        </w:rPr>
        <w:t>對於接拍《昨日的記憶》，她</w:t>
      </w:r>
      <w:r w:rsidRPr="00FE28C2">
        <w:rPr>
          <w:rStyle w:val="apple-style-span"/>
          <w:rFonts w:ascii="新細明體" w:hAnsi="新細明體" w:cs="Arial" w:hint="eastAsia"/>
          <w:color w:val="262626"/>
          <w:szCs w:val="24"/>
          <w:shd w:val="clear" w:color="auto" w:fill="FFFFFF"/>
        </w:rPr>
        <w:t>感性表示希望透過本片，讓失智症家屬感到被理解，得到喘息的力量。</w:t>
      </w:r>
      <w:r>
        <w:rPr>
          <w:rStyle w:val="apple-style-span"/>
          <w:rFonts w:ascii="新細明體" w:hAnsi="新細明體" w:cs="Arial" w:hint="eastAsia"/>
          <w:color w:val="262626"/>
          <w:szCs w:val="24"/>
          <w:shd w:val="clear" w:color="auto" w:fill="FFFFFF"/>
        </w:rPr>
        <w:t>自已的爺爺在去世前，曾受到阿茲海默症的煎熬好幾年，失智其實已經成為一個社會議題，家中一個人生重病，需要全家族扶持。所以特別希望藉由《昨日的記憶》，喚起社會重視，讓年輕人從此刻開始有危機意識。</w:t>
      </w:r>
    </w:p>
    <w:p w:rsidR="009603B5" w:rsidRPr="00C23CF3" w:rsidRDefault="009603B5" w:rsidP="00650E41">
      <w:pPr>
        <w:ind w:leftChars="-59" w:left="-142"/>
        <w:rPr>
          <w:szCs w:val="24"/>
        </w:rPr>
      </w:pPr>
    </w:p>
    <w:p w:rsidR="009603B5" w:rsidRDefault="009603B5" w:rsidP="00F274AA">
      <w:pPr>
        <w:rPr>
          <w:rStyle w:val="apple-style-span"/>
          <w:rFonts w:ascii="Arial" w:hAnsi="Arial" w:cs="Arial"/>
          <w:color w:val="262626"/>
          <w:szCs w:val="24"/>
          <w:shd w:val="clear" w:color="auto" w:fill="FFFFFF"/>
        </w:rPr>
      </w:pPr>
      <w:r w:rsidRPr="00C23CF3">
        <w:rPr>
          <w:rFonts w:ascii="新細明體" w:hAnsi="新細明體" w:cs="新細明體" w:hint="eastAsia"/>
          <w:b/>
          <w:color w:val="000000"/>
          <w:szCs w:val="24"/>
        </w:rPr>
        <w:t>李烈</w:t>
      </w:r>
      <w:r w:rsidRPr="00FE28C2">
        <w:rPr>
          <w:rFonts w:cs="新細明體"/>
          <w:color w:val="262626"/>
          <w:szCs w:val="24"/>
        </w:rPr>
        <w:t>1958</w:t>
      </w:r>
      <w:r w:rsidRPr="00FE28C2">
        <w:rPr>
          <w:rFonts w:ascii="新細明體" w:hAnsi="新細明體" w:cs="新細明體" w:hint="eastAsia"/>
          <w:color w:val="262626"/>
          <w:szCs w:val="24"/>
        </w:rPr>
        <w:t>年出生，為台灣演員、電影製片，</w:t>
      </w:r>
      <w:r>
        <w:rPr>
          <w:rFonts w:ascii="新細明體" w:hAnsi="新細明體" w:cs="新細明體" w:hint="eastAsia"/>
          <w:color w:val="262626"/>
          <w:szCs w:val="24"/>
        </w:rPr>
        <w:t>曾</w:t>
      </w:r>
      <w:r>
        <w:rPr>
          <w:rStyle w:val="apple-style-span"/>
          <w:rFonts w:ascii="Arial" w:hAnsi="Arial" w:cs="Arial" w:hint="eastAsia"/>
          <w:color w:val="262626"/>
          <w:szCs w:val="24"/>
          <w:shd w:val="clear" w:color="auto" w:fill="FFFFFF"/>
        </w:rPr>
        <w:t>參與</w:t>
      </w:r>
      <w:r w:rsidRPr="00FE28C2">
        <w:rPr>
          <w:rStyle w:val="apple-style-span"/>
          <w:rFonts w:ascii="Arial" w:hAnsi="Arial" w:cs="Arial" w:hint="eastAsia"/>
          <w:color w:val="262626"/>
          <w:szCs w:val="24"/>
          <w:shd w:val="clear" w:color="auto" w:fill="FFFFFF"/>
        </w:rPr>
        <w:t>電影《</w:t>
      </w:r>
      <w:hyperlink r:id="rId19" w:tooltip="海灘的一天" w:history="1">
        <w:r w:rsidRPr="00FE28C2">
          <w:rPr>
            <w:rStyle w:val="Hyperlink"/>
            <w:rFonts w:ascii="Arial" w:hAnsi="Arial" w:cs="Arial" w:hint="eastAsia"/>
            <w:color w:val="262626"/>
            <w:szCs w:val="24"/>
            <w:u w:val="none"/>
            <w:shd w:val="clear" w:color="auto" w:fill="FFFFFF"/>
          </w:rPr>
          <w:t>海灘的一天</w:t>
        </w:r>
      </w:hyperlink>
      <w:r w:rsidRPr="00FE28C2">
        <w:rPr>
          <w:rStyle w:val="apple-style-span"/>
          <w:rFonts w:ascii="Arial" w:hAnsi="Arial" w:cs="Arial" w:hint="eastAsia"/>
          <w:color w:val="262626"/>
          <w:szCs w:val="24"/>
          <w:shd w:val="clear" w:color="auto" w:fill="FFFFFF"/>
        </w:rPr>
        <w:t>》、《</w:t>
      </w:r>
      <w:hyperlink r:id="rId20" w:tooltip="小城故事" w:history="1">
        <w:r w:rsidRPr="00FE28C2">
          <w:rPr>
            <w:rStyle w:val="Hyperlink"/>
            <w:rFonts w:ascii="Arial" w:hAnsi="Arial" w:cs="Arial" w:hint="eastAsia"/>
            <w:color w:val="262626"/>
            <w:szCs w:val="24"/>
            <w:u w:val="none"/>
            <w:shd w:val="clear" w:color="auto" w:fill="FFFFFF"/>
          </w:rPr>
          <w:t>小城故事</w:t>
        </w:r>
      </w:hyperlink>
      <w:r w:rsidRPr="00FE28C2">
        <w:rPr>
          <w:rStyle w:val="apple-style-span"/>
          <w:rFonts w:ascii="Arial" w:hAnsi="Arial" w:cs="Arial" w:hint="eastAsia"/>
          <w:color w:val="262626"/>
          <w:szCs w:val="24"/>
          <w:shd w:val="clear" w:color="auto" w:fill="FFFFFF"/>
        </w:rPr>
        <w:t>》等作品演出。近期因接連擔任《冏男孩》、《艋舺》、《翻滾吧！阿信》監製，三部曲獲廣大迴響，是台灣電影圈的重要推手。當初接到《昨日的記憶》演出邀約時，李烈很爽快地答應，</w:t>
      </w:r>
      <w:r>
        <w:rPr>
          <w:rStyle w:val="apple-style-span"/>
          <w:rFonts w:ascii="Arial" w:hAnsi="Arial" w:cs="Arial" w:hint="eastAsia"/>
          <w:color w:val="262626"/>
          <w:szCs w:val="24"/>
          <w:shd w:val="clear" w:color="auto" w:fill="FFFFFF"/>
        </w:rPr>
        <w:t>原因是她身邊也有得到失智症的親人，因此她義不容辭接演本片，藉此希望大家正視失智症</w:t>
      </w:r>
      <w:r w:rsidRPr="00FE28C2">
        <w:rPr>
          <w:rStyle w:val="apple-style-span"/>
          <w:rFonts w:ascii="Arial" w:hAnsi="Arial" w:cs="Arial" w:hint="eastAsia"/>
          <w:color w:val="262626"/>
          <w:szCs w:val="24"/>
          <w:shd w:val="clear" w:color="auto" w:fill="FFFFFF"/>
        </w:rPr>
        <w:t>問題。</w:t>
      </w:r>
    </w:p>
    <w:p w:rsidR="009603B5" w:rsidRPr="00F274AA" w:rsidRDefault="009603B5" w:rsidP="00F274AA">
      <w:pPr>
        <w:rPr>
          <w:rStyle w:val="apple-style-span"/>
          <w:rFonts w:ascii="Arial" w:hAnsi="Arial" w:cs="Arial"/>
          <w:color w:val="262626"/>
          <w:szCs w:val="24"/>
          <w:shd w:val="clear" w:color="auto" w:fill="FFFFFF"/>
        </w:rPr>
      </w:pPr>
    </w:p>
    <w:p w:rsidR="009603B5" w:rsidRPr="001F2518" w:rsidRDefault="009603B5" w:rsidP="007C2FF6">
      <w:pPr>
        <w:ind w:leftChars="-59" w:left="-142" w:firstLineChars="50" w:firstLine="180"/>
        <w:rPr>
          <w:rFonts w:ascii="Arial" w:hAnsi="Arial" w:cs="Arial"/>
          <w:szCs w:val="24"/>
          <w:shd w:val="clear" w:color="auto" w:fill="FFFFFF"/>
        </w:rPr>
      </w:pPr>
      <w:r>
        <w:rPr>
          <w:rStyle w:val="apple-style-span"/>
          <w:rFonts w:ascii="Arial" w:hAnsi="Arial" w:cs="Arial" w:hint="eastAsia"/>
          <w:b/>
          <w:color w:val="365F91"/>
          <w:sz w:val="36"/>
          <w:szCs w:val="36"/>
          <w:shd w:val="clear" w:color="auto" w:fill="FFFFFF"/>
        </w:rPr>
        <w:t>導演簡介／</w:t>
      </w:r>
      <w:r w:rsidRPr="00437B52">
        <w:rPr>
          <w:rStyle w:val="apple-style-span"/>
          <w:rFonts w:ascii="Arial" w:hAnsi="Arial" w:cs="Arial" w:hint="eastAsia"/>
          <w:b/>
          <w:color w:val="365F91"/>
          <w:sz w:val="36"/>
          <w:szCs w:val="36"/>
          <w:shd w:val="clear" w:color="auto" w:fill="FFFFFF"/>
        </w:rPr>
        <w:t>導演的話</w:t>
      </w:r>
    </w:p>
    <w:p w:rsidR="009603B5" w:rsidRDefault="009603B5" w:rsidP="001F2518">
      <w:pPr>
        <w:rPr>
          <w:rFonts w:ascii="新細明體" w:cs="新細明體"/>
          <w:b/>
          <w:color w:val="000000"/>
        </w:rPr>
      </w:pPr>
      <w:r>
        <w:rPr>
          <w:noProof/>
        </w:rPr>
        <w:pict>
          <v:shape id="_x0000_s1034" type="#_x0000_t75" alt="姜秀瓊22-1_s.JPG" style="position:absolute;margin-left:293.25pt;margin-top:9.4pt;width:196.3pt;height:136.5pt;z-index:251662848;visibility:visible">
            <v:imagedata r:id="rId21" o:title=""/>
            <w10:wrap type="square"/>
          </v:shape>
        </w:pict>
      </w:r>
      <w:r>
        <w:rPr>
          <w:rFonts w:ascii="新細明體" w:hAnsi="新細明體" w:cs="新細明體" w:hint="eastAsia"/>
          <w:b/>
          <w:color w:val="000000"/>
        </w:rPr>
        <w:t>《迷路》</w:t>
      </w:r>
      <w:r w:rsidRPr="00C23160">
        <w:rPr>
          <w:rFonts w:ascii="新細明體" w:hAnsi="新細明體" w:cs="新細明體" w:hint="eastAsia"/>
          <w:b/>
          <w:color w:val="000000"/>
        </w:rPr>
        <w:t>姜秀瓊</w:t>
      </w:r>
      <w:r>
        <w:rPr>
          <w:rFonts w:ascii="新細明體" w:hAnsi="新細明體" w:cs="新細明體"/>
          <w:b/>
          <w:color w:val="000000"/>
        </w:rPr>
        <w:t xml:space="preserve"> </w:t>
      </w:r>
      <w:r>
        <w:rPr>
          <w:rFonts w:ascii="新細明體" w:hAnsi="新細明體" w:cs="新細明體" w:hint="eastAsia"/>
          <w:b/>
          <w:color w:val="000000"/>
        </w:rPr>
        <w:t>導演</w:t>
      </w:r>
    </w:p>
    <w:p w:rsidR="009603B5" w:rsidRPr="00FE28C2" w:rsidRDefault="009603B5" w:rsidP="001F2518">
      <w:pPr>
        <w:rPr>
          <w:rFonts w:ascii="新細明體" w:cs="新細明體"/>
          <w:b/>
          <w:color w:val="262626"/>
        </w:rPr>
      </w:pPr>
      <w:r w:rsidRPr="00FE28C2">
        <w:rPr>
          <w:rFonts w:ascii="新細明體" w:hAnsi="新細明體" w:cs="新細明體" w:hint="eastAsia"/>
          <w:color w:val="262626"/>
        </w:rPr>
        <w:t>《牯嶺街少年殺人事件》入圍當屆金馬獎女配角獎，之後參與楊德昌導演的《獨立時</w:t>
      </w:r>
      <w:r>
        <w:rPr>
          <w:rFonts w:ascii="新細明體" w:hAnsi="新細明體" w:cs="新細明體" w:hint="eastAsia"/>
          <w:color w:val="262626"/>
        </w:rPr>
        <w:t>代》《一一》，侯孝賢導演的《海上花》《千禧曼波》等片的幕後工作</w:t>
      </w:r>
      <w:r w:rsidRPr="00FE28C2">
        <w:rPr>
          <w:rFonts w:ascii="新細明體" w:hAnsi="新細明體" w:cs="新細明體" w:hint="eastAsia"/>
          <w:color w:val="262626"/>
        </w:rPr>
        <w:t>。</w:t>
      </w:r>
      <w:r w:rsidRPr="00FE28C2">
        <w:rPr>
          <w:rFonts w:cs="新細明體"/>
          <w:color w:val="262626"/>
        </w:rPr>
        <w:t>2008</w:t>
      </w:r>
      <w:r w:rsidRPr="00FE28C2">
        <w:rPr>
          <w:rFonts w:ascii="新細明體" w:hAnsi="新細明體" w:cs="新細明體" w:hint="eastAsia"/>
          <w:color w:val="262626"/>
        </w:rPr>
        <w:t>年編劇導演的劇情短片《跳格子》，囊括台灣重要影展的多項大獎，並入圍法國國際影展；新近作品《乘著光影旅行》，獲得</w:t>
      </w:r>
      <w:r w:rsidRPr="00FE28C2">
        <w:rPr>
          <w:rFonts w:cs="新細明體"/>
          <w:color w:val="262626"/>
        </w:rPr>
        <w:t>2010</w:t>
      </w:r>
      <w:r w:rsidRPr="00FE28C2">
        <w:rPr>
          <w:rFonts w:ascii="新細明體" w:hAnsi="新細明體" w:cs="新細明體" w:hint="eastAsia"/>
          <w:color w:val="262626"/>
        </w:rPr>
        <w:t>年台北電影節百萬首獎、最佳紀錄片獎，以及</w:t>
      </w:r>
      <w:r w:rsidRPr="00FE28C2">
        <w:rPr>
          <w:rFonts w:cs="Tahoma"/>
          <w:color w:val="262626"/>
        </w:rPr>
        <w:t>2010</w:t>
      </w:r>
      <w:r w:rsidRPr="00FE28C2">
        <w:rPr>
          <w:rFonts w:ascii="新細明體" w:hAnsi="新細明體" w:cs="Tahoma" w:hint="eastAsia"/>
          <w:color w:val="262626"/>
        </w:rPr>
        <w:t>年台灣國際紀錄片雙年展國際競賽獎優等獎、觀眾票選獎</w:t>
      </w:r>
      <w:r w:rsidRPr="00FE28C2">
        <w:rPr>
          <w:rFonts w:ascii="新細明體" w:hAnsi="新細明體" w:cs="新細明體" w:hint="eastAsia"/>
          <w:color w:val="262626"/>
        </w:rPr>
        <w:t>。</w:t>
      </w:r>
    </w:p>
    <w:p w:rsidR="009603B5" w:rsidRPr="001F2518" w:rsidRDefault="009603B5" w:rsidP="00B246E3">
      <w:pPr>
        <w:ind w:leftChars="-354" w:left="-10" w:hangingChars="350" w:hanging="840"/>
        <w:rPr>
          <w:rFonts w:ascii="新細明體" w:cs="新細明體"/>
          <w:b/>
          <w:color w:val="000000"/>
        </w:rPr>
      </w:pPr>
      <w:r>
        <w:rPr>
          <w:rFonts w:ascii="新細明體" w:cs="新細明體"/>
          <w:color w:val="000000"/>
        </w:rPr>
        <w:br/>
      </w:r>
      <w:r w:rsidRPr="001F2518">
        <w:rPr>
          <w:rFonts w:ascii="新細明體" w:hAnsi="新細明體" w:cs="新細明體" w:hint="eastAsia"/>
          <w:b/>
          <w:color w:val="000000"/>
        </w:rPr>
        <w:t>導演的話</w:t>
      </w:r>
    </w:p>
    <w:p w:rsidR="009603B5" w:rsidRPr="00B246E3" w:rsidRDefault="009603B5" w:rsidP="00F06E38">
      <w:pPr>
        <w:rPr>
          <w:rFonts w:ascii="新細明體"/>
          <w:color w:val="262626"/>
        </w:rPr>
      </w:pPr>
      <w:r w:rsidRPr="00B246E3">
        <w:rPr>
          <w:rFonts w:ascii="新細明體" w:hAnsi="新細明體" w:hint="eastAsia"/>
          <w:color w:val="262626"/>
        </w:rPr>
        <w:t>如果有一天我們孜孜追求的事情都將遺忘了，那現在的我們該追求什麼？</w:t>
      </w:r>
    </w:p>
    <w:p w:rsidR="009603B5" w:rsidRPr="00B246E3" w:rsidRDefault="009603B5" w:rsidP="00F06E38">
      <w:pPr>
        <w:rPr>
          <w:rFonts w:ascii="新細明體"/>
          <w:color w:val="262626"/>
        </w:rPr>
      </w:pPr>
    </w:p>
    <w:p w:rsidR="009603B5" w:rsidRDefault="009603B5" w:rsidP="00F06E38">
      <w:pPr>
        <w:rPr>
          <w:rFonts w:ascii="新細明體"/>
          <w:color w:val="262626"/>
        </w:rPr>
      </w:pPr>
      <w:r w:rsidRPr="00B246E3">
        <w:rPr>
          <w:rFonts w:ascii="新細明體" w:hAnsi="新細明體" w:hint="eastAsia"/>
          <w:color w:val="262626"/>
        </w:rPr>
        <w:t>我長期為我的小孩記錄成長日記，我總不時想像孩子長大後閱讀這本日記時的表情。一日，看到小孩交給學校的一篇日記作業，對於同一天發生的同一件事，我們敘述的情景竟然完全不同，這才讓我驚愕的了解，這日記不是為了他而寫，是為我。</w:t>
      </w:r>
      <w:r>
        <w:rPr>
          <w:rFonts w:ascii="新細明體" w:hAnsi="新細明體" w:hint="eastAsia"/>
          <w:color w:val="262626"/>
        </w:rPr>
        <w:t>裡面記</w:t>
      </w:r>
      <w:r w:rsidRPr="00B246E3">
        <w:rPr>
          <w:rFonts w:ascii="新細明體" w:hAnsi="新細明體" w:hint="eastAsia"/>
          <w:color w:val="262626"/>
        </w:rPr>
        <w:t>錄的是經過我的判斷後才下筆的內容，也是我詮釋過的幽默，我看世界的角度，更是我想偷偷傳達對孩子的濃情蜜意並灌輸我自以為是的人生觀，這日記對我自身的意義大於對孩子的。</w:t>
      </w:r>
    </w:p>
    <w:p w:rsidR="009603B5" w:rsidRPr="00B246E3" w:rsidRDefault="009603B5" w:rsidP="00F06E38">
      <w:pPr>
        <w:rPr>
          <w:rFonts w:ascii="新細明體"/>
          <w:color w:val="262626"/>
        </w:rPr>
      </w:pPr>
    </w:p>
    <w:p w:rsidR="009603B5" w:rsidRDefault="009603B5" w:rsidP="00F06E38">
      <w:pPr>
        <w:rPr>
          <w:rFonts w:ascii="新細明體"/>
          <w:color w:val="262626"/>
          <w:bdr w:val="single" w:sz="4" w:space="0" w:color="auto"/>
        </w:rPr>
      </w:pPr>
      <w:r w:rsidRPr="00B246E3">
        <w:rPr>
          <w:rFonts w:ascii="新細明體" w:hAnsi="新細明體" w:hint="eastAsia"/>
          <w:color w:val="262626"/>
        </w:rPr>
        <w:t>於是，我開始反思到底幫孩子寫日記的意義和心態是什麼？才發覺真正眷戀一去不復返的時光的人是自己，然而生命每個時刻都在不停向前走，孩子何須駐足回首自己的成長腳步</w:t>
      </w:r>
      <w:r>
        <w:rPr>
          <w:rFonts w:ascii="新細明體" w:hAnsi="新細明體" w:hint="eastAsia"/>
          <w:color w:val="262626"/>
        </w:rPr>
        <w:t>？</w:t>
      </w:r>
      <w:r w:rsidRPr="00854B80">
        <w:rPr>
          <w:rFonts w:ascii="新細明體" w:hAnsi="新細明體" w:hint="eastAsia"/>
          <w:color w:val="262626"/>
        </w:rPr>
        <w:t>終究是大人想不開吧，活在當下珍惜當下人人會說，但時刻清醒貫徹執行的又有幾人？</w:t>
      </w:r>
    </w:p>
    <w:p w:rsidR="009603B5" w:rsidRPr="00F06E38" w:rsidRDefault="009603B5" w:rsidP="00F06E38">
      <w:pPr>
        <w:rPr>
          <w:rFonts w:ascii="新細明體"/>
          <w:color w:val="262626"/>
        </w:rPr>
      </w:pPr>
      <w:r w:rsidRPr="00F06E38">
        <w:rPr>
          <w:rFonts w:ascii="新細明體" w:hAnsi="新細明體"/>
          <w:color w:val="262626"/>
        </w:rPr>
        <w:t xml:space="preserve"> </w:t>
      </w:r>
    </w:p>
    <w:p w:rsidR="009603B5" w:rsidRPr="00F06E38" w:rsidRDefault="009603B5" w:rsidP="00F06E38">
      <w:pPr>
        <w:rPr>
          <w:rFonts w:ascii="新細明體"/>
          <w:color w:val="262626"/>
        </w:rPr>
      </w:pPr>
      <w:r w:rsidRPr="00F06E38">
        <w:rPr>
          <w:rFonts w:ascii="新細明體" w:hAnsi="新細明體" w:hint="eastAsia"/>
          <w:color w:val="262626"/>
        </w:rPr>
        <w:t>劇中的震生獨自照顧撫養他長大的失智爺爺，對他來說，這是逃脫不了的責任，直到一天夜裡，爺爺不見了，遍尋不著，卻在這時，遇到他以前的女友小艾，小艾已婚帶著她四歲的兒子球球，震生像個鬼魂般掩飾不了的落魄，引起小艾的關切</w:t>
      </w:r>
      <w:r w:rsidRPr="00F06E38">
        <w:rPr>
          <w:rFonts w:ascii="新細明體" w:hint="eastAsia"/>
          <w:color w:val="262626"/>
        </w:rPr>
        <w:t>…</w:t>
      </w:r>
    </w:p>
    <w:p w:rsidR="009603B5" w:rsidRPr="00F06E38" w:rsidRDefault="009603B5" w:rsidP="00F06E38">
      <w:pPr>
        <w:rPr>
          <w:rFonts w:ascii="新細明體"/>
          <w:color w:val="262626"/>
        </w:rPr>
      </w:pPr>
    </w:p>
    <w:p w:rsidR="009603B5" w:rsidRPr="00F06E38" w:rsidRDefault="009603B5" w:rsidP="00F06E38">
      <w:pPr>
        <w:rPr>
          <w:rFonts w:ascii="新細明體"/>
          <w:color w:val="262626"/>
        </w:rPr>
      </w:pPr>
      <w:r w:rsidRPr="00F06E38">
        <w:rPr>
          <w:rFonts w:ascii="新細明體" w:hAnsi="新細明體" w:hint="eastAsia"/>
          <w:color w:val="262626"/>
        </w:rPr>
        <w:t>比起記憶已成碎片的爺爺，震生難道真的活得比較飽滿嗎？舊情意外重逢，卻不是感嘆人事已非，適時地將陷入困頓的對方拉起一把，這段情誼夫復何求？</w:t>
      </w:r>
    </w:p>
    <w:p w:rsidR="009603B5" w:rsidRPr="00F06E38" w:rsidRDefault="009603B5" w:rsidP="00F06E38">
      <w:pPr>
        <w:rPr>
          <w:rFonts w:ascii="新細明體"/>
          <w:color w:val="262626"/>
        </w:rPr>
      </w:pPr>
    </w:p>
    <w:p w:rsidR="009603B5" w:rsidRPr="00F06E38" w:rsidRDefault="009603B5" w:rsidP="00F06E38">
      <w:pPr>
        <w:rPr>
          <w:rFonts w:ascii="新細明體"/>
          <w:color w:val="262626"/>
        </w:rPr>
      </w:pPr>
      <w:r w:rsidRPr="00F06E38">
        <w:rPr>
          <w:rFonts w:ascii="新細明體" w:hAnsi="新細明體" w:hint="eastAsia"/>
          <w:color w:val="262626"/>
        </w:rPr>
        <w:t>在漫漫的生活中，甚至是令人不知所措的瑣事中，如同震生一般與失智症患者長期相處的照顧者，更需要找回生活重心及生命價值。</w:t>
      </w:r>
    </w:p>
    <w:p w:rsidR="009603B5" w:rsidRDefault="009603B5" w:rsidP="001F2518">
      <w:pPr>
        <w:rPr>
          <w:rFonts w:ascii="新細明體"/>
        </w:rPr>
      </w:pPr>
    </w:p>
    <w:p w:rsidR="009603B5" w:rsidRDefault="009603B5" w:rsidP="001F2518">
      <w:pPr>
        <w:rPr>
          <w:rFonts w:ascii="新細明體"/>
        </w:rPr>
      </w:pPr>
    </w:p>
    <w:p w:rsidR="009603B5" w:rsidRPr="00F06E38" w:rsidRDefault="009603B5" w:rsidP="001F2518">
      <w:pPr>
        <w:rPr>
          <w:rFonts w:ascii="新細明體"/>
        </w:rPr>
      </w:pPr>
    </w:p>
    <w:p w:rsidR="009603B5" w:rsidRPr="00C56161" w:rsidRDefault="009603B5" w:rsidP="009F79D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00" w:lineRule="exact"/>
        <w:ind w:leftChars="-354" w:left="-850" w:firstLineChars="350" w:firstLine="841"/>
        <w:rPr>
          <w:rFonts w:cs="Calibri"/>
          <w:b/>
        </w:rPr>
      </w:pPr>
      <w:r w:rsidRPr="009F79D7">
        <w:rPr>
          <w:rFonts w:cs="Calibri" w:hint="eastAsia"/>
          <w:b/>
        </w:rPr>
        <w:t>《阿霞的掛鐘》</w:t>
      </w:r>
      <w:r w:rsidRPr="00C56161">
        <w:rPr>
          <w:rFonts w:cs="Calibri" w:hint="eastAsia"/>
          <w:b/>
        </w:rPr>
        <w:t>陳芯宜</w:t>
      </w:r>
      <w:r w:rsidRPr="00C56161">
        <w:rPr>
          <w:rFonts w:ascii="新細明體" w:hAnsi="新細明體" w:cs="新細明體"/>
          <w:b/>
          <w:color w:val="000000"/>
        </w:rPr>
        <w:t xml:space="preserve"> </w:t>
      </w:r>
      <w:r w:rsidRPr="00C56161">
        <w:rPr>
          <w:rFonts w:ascii="新細明體" w:hAnsi="新細明體" w:cs="新細明體" w:hint="eastAsia"/>
          <w:b/>
          <w:color w:val="000000"/>
        </w:rPr>
        <w:t>導演</w:t>
      </w:r>
    </w:p>
    <w:p w:rsidR="009603B5" w:rsidRPr="00FE28C2" w:rsidRDefault="009603B5" w:rsidP="007C2FF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00" w:lineRule="exact"/>
        <w:rPr>
          <w:rFonts w:cs="Calibri"/>
          <w:color w:val="262626"/>
        </w:rPr>
      </w:pPr>
      <w:r>
        <w:rPr>
          <w:noProof/>
        </w:rPr>
        <w:pict>
          <v:shape id="圖片 21" o:spid="_x0000_s1035" type="#_x0000_t75" alt="陳.jpg" style="position:absolute;margin-left:328.35pt;margin-top:-.05pt;width:167.25pt;height:125.25pt;z-index:251660800;visibility:visible">
            <v:imagedata r:id="rId22" o:title=""/>
            <w10:wrap type="square"/>
          </v:shape>
        </w:pict>
      </w:r>
      <w:r w:rsidRPr="006826DF">
        <w:rPr>
          <w:rFonts w:cs="Calibri" w:hint="eastAsia"/>
        </w:rPr>
        <w:t>從</w:t>
      </w:r>
      <w:r>
        <w:rPr>
          <w:rFonts w:cs="Calibri" w:hint="eastAsia"/>
          <w:color w:val="262626"/>
        </w:rPr>
        <w:t>事紀錄片及電影創作多年，作品風格流暢明快，</w:t>
      </w:r>
      <w:r w:rsidRPr="00FE28C2">
        <w:rPr>
          <w:rFonts w:cs="Calibri" w:hint="eastAsia"/>
          <w:color w:val="262626"/>
        </w:rPr>
        <w:t>其所拍攝的議題大多與人文、藝術文化相關，</w:t>
      </w:r>
      <w:r w:rsidRPr="00FE28C2">
        <w:rPr>
          <w:rFonts w:cs="Calibri"/>
          <w:color w:val="262626"/>
        </w:rPr>
        <w:t>2007</w:t>
      </w:r>
      <w:r w:rsidRPr="00FE28C2">
        <w:rPr>
          <w:rFonts w:cs="Calibri" w:hint="eastAsia"/>
          <w:color w:val="262626"/>
        </w:rPr>
        <w:t>電影《流浪神狗人》一完成，即入選柏林影展青年論壇單元，並獲德國最大報提供之每日鏡報最佳影片，同時亦獲金馬獎三項提名，更受邀韓國釜山影展新潮流競賽等三十多個影展邀約。除此之外，也經常與其他獨立製片工作者相互支援，同時也</w:t>
      </w:r>
      <w:r>
        <w:rPr>
          <w:rFonts w:cs="Calibri" w:hint="eastAsia"/>
          <w:color w:val="262626"/>
        </w:rPr>
        <w:t>替許多影片以及劇場製作配樂，也因此影像作品中總是充滿節奏感，有</w:t>
      </w:r>
      <w:r w:rsidRPr="00FE28C2">
        <w:rPr>
          <w:rFonts w:cs="Calibri" w:hint="eastAsia"/>
          <w:color w:val="262626"/>
        </w:rPr>
        <w:t>豐富的音樂性。</w:t>
      </w:r>
      <w:r>
        <w:rPr>
          <w:rFonts w:cs="Calibri" w:hint="eastAsia"/>
          <w:color w:val="262626"/>
        </w:rPr>
        <w:t>這次找來顧寶明跟譚艾珍合作是最大亮點，導演從小看他們的戲長大，甚至連劇本都可以說是為了他們而寫，兩位實力派演員果然將角色詮釋得很好，讓觀眾得到很多驚喜與共鳴。</w:t>
      </w:r>
    </w:p>
    <w:p w:rsidR="009603B5" w:rsidRDefault="009603B5" w:rsidP="007C2FF6"/>
    <w:p w:rsidR="009603B5" w:rsidRPr="00C56161" w:rsidRDefault="009603B5" w:rsidP="007C2FF6">
      <w:pPr>
        <w:rPr>
          <w:rFonts w:ascii="Arial" w:hAnsi="Arial" w:cs="新細明體"/>
          <w:b/>
        </w:rPr>
      </w:pPr>
      <w:r w:rsidRPr="00C56161">
        <w:rPr>
          <w:rFonts w:ascii="Arial" w:hAnsi="Arial" w:cs="新細明體" w:hint="eastAsia"/>
          <w:b/>
        </w:rPr>
        <w:t>導演的話</w:t>
      </w:r>
    </w:p>
    <w:p w:rsidR="009603B5" w:rsidRPr="00B246E3" w:rsidRDefault="009603B5" w:rsidP="00B246E3">
      <w:pPr>
        <w:rPr>
          <w:rFonts w:cs="Calibri"/>
          <w:color w:val="262626"/>
        </w:rPr>
      </w:pPr>
      <w:r w:rsidRPr="00B246E3">
        <w:rPr>
          <w:rFonts w:cs="Calibri" w:hint="eastAsia"/>
          <w:color w:val="262626"/>
        </w:rPr>
        <w:t>在發展這個故事之前，對於失智症僅是一知半解，但隨著寫劇本而研讀資料的同時，我不但越來越清楚失智症的徵兆，同時也發現，原來我外婆身上諸多奇怪的行徑，就是失智症。</w:t>
      </w:r>
    </w:p>
    <w:p w:rsidR="009603B5" w:rsidRPr="00B246E3" w:rsidRDefault="009603B5" w:rsidP="00B246E3">
      <w:pPr>
        <w:rPr>
          <w:rFonts w:cs="Calibri"/>
          <w:color w:val="262626"/>
        </w:rPr>
      </w:pPr>
    </w:p>
    <w:p w:rsidR="009603B5" w:rsidRPr="00B246E3" w:rsidRDefault="009603B5" w:rsidP="00B246E3">
      <w:pPr>
        <w:rPr>
          <w:rFonts w:cs="Calibri"/>
          <w:color w:val="262626"/>
        </w:rPr>
      </w:pPr>
      <w:r w:rsidRPr="00B246E3">
        <w:rPr>
          <w:rFonts w:cs="Calibri" w:hint="eastAsia"/>
          <w:color w:val="262626"/>
        </w:rPr>
        <w:t>另外，因為舊社區更新，外婆早在幾年前，就搬離了原本住了一輩子的家，也是我小時候長大的地方。加上台北這幾年關於土地與居住上的不當政策，讓很多原本留有濃濃人情味的舊社區、古蹟、歷史建築等，被摧殘破壞，而漸漸成為一個沒有記憶的城市。也讓我雖然就住在這裡，但卻擁有濃濃的鄉愁。</w:t>
      </w:r>
    </w:p>
    <w:p w:rsidR="009603B5" w:rsidRPr="00B246E3" w:rsidRDefault="009603B5" w:rsidP="00B246E3">
      <w:pPr>
        <w:rPr>
          <w:rFonts w:cs="Calibri"/>
          <w:color w:val="262626"/>
        </w:rPr>
      </w:pPr>
    </w:p>
    <w:p w:rsidR="009603B5" w:rsidRPr="00B246E3" w:rsidRDefault="009603B5" w:rsidP="001F2518">
      <w:pPr>
        <w:rPr>
          <w:rFonts w:cs="Calibri"/>
          <w:color w:val="262626"/>
        </w:rPr>
      </w:pPr>
      <w:r w:rsidRPr="00B246E3">
        <w:rPr>
          <w:rFonts w:cs="Calibri" w:hint="eastAsia"/>
          <w:color w:val="262626"/>
        </w:rPr>
        <w:t>這兩者讓我開始思考，失智症患者對於「現在的記憶」正在消失，僅存留「年代久遠的記憶」，但那些「年代久遠的記憶」的場景，在現實中，卻更無情地被摧毀。所以在發展故事時，我便將兩個議題做結合，彼此互為表裡，既象徵失智症消失的記憶猶如城市的廢墟，也提出問題：我們都會變老，年長者（不論有沒有罹患失智症）需要的是怎樣的居住空間？是歲月、病痛催人喪失記憶？抑或這個城市空間，原本就不讓人們「記得」？</w:t>
      </w:r>
    </w:p>
    <w:p w:rsidR="009603B5" w:rsidRPr="00732A3D" w:rsidRDefault="009603B5" w:rsidP="00732A3D">
      <w:pPr>
        <w:ind w:leftChars="-354" w:left="-850"/>
        <w:rPr>
          <w:rFonts w:ascii="新細明體" w:cs="新細明體"/>
          <w:color w:val="000000"/>
        </w:rPr>
      </w:pPr>
    </w:p>
    <w:p w:rsidR="009603B5" w:rsidRPr="00C23160" w:rsidRDefault="009603B5" w:rsidP="00C56161">
      <w:pPr>
        <w:ind w:leftChars="-354" w:left="-850" w:firstLineChars="300" w:firstLine="721"/>
        <w:rPr>
          <w:rFonts w:ascii="新細明體" w:cs="新細明體"/>
          <w:b/>
          <w:color w:val="000000"/>
        </w:rPr>
      </w:pPr>
      <w:r w:rsidRPr="009F79D7">
        <w:rPr>
          <w:rFonts w:ascii="新細明體" w:hAnsi="新細明體" w:cs="新細明體" w:hint="eastAsia"/>
          <w:b/>
          <w:color w:val="000000"/>
        </w:rPr>
        <w:t>《我愛恰恰》</w:t>
      </w:r>
      <w:r w:rsidRPr="00C56161">
        <w:rPr>
          <w:rFonts w:ascii="Arial" w:hAnsi="Arial" w:cs="新細明體" w:hint="eastAsia"/>
          <w:b/>
          <w:szCs w:val="24"/>
        </w:rPr>
        <w:t>何蔚庭</w:t>
      </w:r>
      <w:r>
        <w:rPr>
          <w:rFonts w:ascii="新細明體" w:hAnsi="新細明體" w:cs="新細明體" w:hint="eastAsia"/>
          <w:b/>
          <w:color w:val="000000"/>
        </w:rPr>
        <w:t>導演</w:t>
      </w:r>
    </w:p>
    <w:p w:rsidR="009603B5" w:rsidRPr="00195933" w:rsidRDefault="009603B5" w:rsidP="00F274AA">
      <w:pPr>
        <w:rPr>
          <w:color w:val="262626"/>
        </w:rPr>
      </w:pPr>
      <w:r w:rsidRPr="00195933">
        <w:rPr>
          <w:rFonts w:hint="eastAsia"/>
          <w:color w:val="262626"/>
        </w:rPr>
        <w:t>何蔚庭，於美國紐約大學電影製作系畢業。首部長片《台北星期天》讓何蔚庭獲得第</w:t>
      </w:r>
      <w:r w:rsidRPr="00195933">
        <w:rPr>
          <w:color w:val="262626"/>
        </w:rPr>
        <w:t>47</w:t>
      </w:r>
      <w:r w:rsidRPr="00195933">
        <w:rPr>
          <w:rFonts w:hint="eastAsia"/>
          <w:color w:val="262626"/>
        </w:rPr>
        <w:t>屆金馬獎最佳新導演獎。該片也在羅馬尼亞國際影展獲得喜劇類最佳影片，台北電影節獲特別評審推薦獎、電影產業最佳劇情片獎。</w:t>
      </w:r>
    </w:p>
    <w:p w:rsidR="009603B5" w:rsidRPr="00195933" w:rsidRDefault="009603B5" w:rsidP="00F274AA">
      <w:pPr>
        <w:rPr>
          <w:color w:val="262626"/>
        </w:rPr>
      </w:pPr>
    </w:p>
    <w:p w:rsidR="009603B5" w:rsidRPr="00195933" w:rsidRDefault="009603B5" w:rsidP="00F274AA">
      <w:pPr>
        <w:rPr>
          <w:color w:val="262626"/>
        </w:rPr>
      </w:pPr>
      <w:r w:rsidRPr="00195933">
        <w:rPr>
          <w:rFonts w:hint="eastAsia"/>
          <w:color w:val="262626"/>
        </w:rPr>
        <w:t>何蔚庭的短片《呼吸》在</w:t>
      </w:r>
      <w:r w:rsidRPr="00195933">
        <w:rPr>
          <w:color w:val="262626"/>
        </w:rPr>
        <w:t>2005</w:t>
      </w:r>
      <w:r w:rsidRPr="00195933">
        <w:rPr>
          <w:rFonts w:hint="eastAsia"/>
          <w:color w:val="262626"/>
        </w:rPr>
        <w:t>坎城影展國際影評人週獲兩個獎，成為第一部在坎城獲獎的台灣短片，更於西班牙加泰隆尼亞國際奇幻影展獲「最佳奇幻短片」及在台北電影節獲特別評審獎。另一部短片《夏午》，入圍</w:t>
      </w:r>
      <w:r w:rsidRPr="00195933">
        <w:rPr>
          <w:color w:val="262626"/>
        </w:rPr>
        <w:t>2008</w:t>
      </w:r>
      <w:r w:rsidRPr="00195933">
        <w:rPr>
          <w:rFonts w:hint="eastAsia"/>
          <w:color w:val="262626"/>
        </w:rPr>
        <w:t>年坎城影展導演雙週，為唯一入圍坎城的亞洲短片。</w:t>
      </w:r>
      <w:r w:rsidRPr="00195933">
        <w:rPr>
          <w:color w:val="262626"/>
        </w:rPr>
        <w:t xml:space="preserve"> </w:t>
      </w:r>
    </w:p>
    <w:p w:rsidR="009603B5" w:rsidRPr="00195933" w:rsidRDefault="009603B5" w:rsidP="00F274AA">
      <w:pPr>
        <w:rPr>
          <w:color w:val="262626"/>
        </w:rPr>
      </w:pPr>
    </w:p>
    <w:p w:rsidR="009603B5" w:rsidRPr="00195933" w:rsidRDefault="009603B5" w:rsidP="00F274AA">
      <w:pPr>
        <w:rPr>
          <w:color w:val="262626"/>
        </w:rPr>
      </w:pPr>
      <w:r>
        <w:rPr>
          <w:noProof/>
        </w:rPr>
        <w:pict>
          <v:shape id="圖片 23" o:spid="_x0000_s1036" type="#_x0000_t75" alt="何.jpg" style="position:absolute;margin-left:-4.65pt;margin-top:-16.85pt;width:169.35pt;height:126.75pt;z-index:251659776;visibility:visible">
            <v:imagedata r:id="rId23" o:title=""/>
            <w10:wrap type="square"/>
          </v:shape>
        </w:pict>
      </w:r>
      <w:r w:rsidRPr="00195933">
        <w:rPr>
          <w:rFonts w:hint="eastAsia"/>
          <w:color w:val="262626"/>
        </w:rPr>
        <w:t>何蔚庭今年受邀参於</w:t>
      </w:r>
      <w:r w:rsidRPr="00195933">
        <w:rPr>
          <w:rFonts w:cs="新細明體" w:hint="eastAsia"/>
          <w:color w:val="262626"/>
        </w:rPr>
        <w:t>由金馬影展發起之《</w:t>
      </w:r>
      <w:r w:rsidRPr="00195933">
        <w:rPr>
          <w:color w:val="262626"/>
        </w:rPr>
        <w:t>10+10</w:t>
      </w:r>
      <w:r w:rsidRPr="00195933">
        <w:rPr>
          <w:rFonts w:cs="新細明體" w:hint="eastAsia"/>
          <w:color w:val="262626"/>
        </w:rPr>
        <w:t>＝</w:t>
      </w:r>
      <w:r w:rsidRPr="00195933">
        <w:rPr>
          <w:color w:val="262626"/>
        </w:rPr>
        <w:t>100</w:t>
      </w:r>
      <w:r w:rsidRPr="00195933">
        <w:rPr>
          <w:rFonts w:cs="新細明體" w:hint="eastAsia"/>
          <w:color w:val="262626"/>
        </w:rPr>
        <w:t>》電影聯合創作計畫中其中一部</w:t>
      </w:r>
      <w:r w:rsidRPr="00195933">
        <w:rPr>
          <w:rFonts w:hint="eastAsia"/>
          <w:color w:val="262626"/>
        </w:rPr>
        <w:t>短片《</w:t>
      </w:r>
      <w:r w:rsidRPr="00195933">
        <w:rPr>
          <w:color w:val="262626"/>
        </w:rPr>
        <w:t>100</w:t>
      </w:r>
      <w:r w:rsidRPr="00195933">
        <w:rPr>
          <w:rFonts w:hint="eastAsia"/>
          <w:color w:val="262626"/>
        </w:rPr>
        <w:t>》，並於金馬影展開幕並世界首映。也參與紀錄片及廣告製作，包括為發現科學頻道</w:t>
      </w:r>
      <w:r w:rsidRPr="00195933">
        <w:rPr>
          <w:color w:val="262626"/>
        </w:rPr>
        <w:t xml:space="preserve">(Discovery Channel) </w:t>
      </w:r>
      <w:r w:rsidRPr="00195933">
        <w:rPr>
          <w:rFonts w:hint="eastAsia"/>
          <w:color w:val="262626"/>
        </w:rPr>
        <w:t>拍攝《台灣人物誌之劉金標》紀錄片，</w:t>
      </w:r>
      <w:r w:rsidRPr="00195933">
        <w:rPr>
          <w:color w:val="262626"/>
        </w:rPr>
        <w:t>2007</w:t>
      </w:r>
      <w:r w:rsidRPr="00195933">
        <w:rPr>
          <w:rFonts w:hint="eastAsia"/>
          <w:color w:val="262626"/>
        </w:rPr>
        <w:t>年為故宮拍攝《無牆博物館：數位典藏工程》紀錄片。</w:t>
      </w:r>
      <w:r w:rsidRPr="00195933">
        <w:rPr>
          <w:color w:val="262626"/>
        </w:rPr>
        <w:t xml:space="preserve"> </w:t>
      </w:r>
    </w:p>
    <w:p w:rsidR="009603B5" w:rsidRDefault="009603B5" w:rsidP="00C23160">
      <w:pPr>
        <w:rPr>
          <w:rFonts w:ascii="Arial" w:hAnsi="Arial" w:cs="新細明體"/>
          <w:b/>
        </w:rPr>
      </w:pPr>
    </w:p>
    <w:p w:rsidR="009603B5" w:rsidRDefault="009603B5" w:rsidP="00C23160">
      <w:pPr>
        <w:rPr>
          <w:rFonts w:ascii="Arial" w:hAnsi="Arial" w:cs="新細明體"/>
          <w:b/>
        </w:rPr>
      </w:pPr>
    </w:p>
    <w:p w:rsidR="009603B5" w:rsidRPr="00C56161" w:rsidRDefault="009603B5" w:rsidP="00C23160">
      <w:pPr>
        <w:rPr>
          <w:rFonts w:ascii="Arial" w:hAnsi="Arial" w:cs="新細明體"/>
          <w:b/>
        </w:rPr>
      </w:pPr>
      <w:r w:rsidRPr="00C56161">
        <w:rPr>
          <w:rFonts w:ascii="Arial" w:hAnsi="Arial" w:cs="新細明體" w:hint="eastAsia"/>
          <w:b/>
        </w:rPr>
        <w:t>導演的話</w:t>
      </w:r>
    </w:p>
    <w:p w:rsidR="009603B5" w:rsidRPr="00F274AA" w:rsidRDefault="009603B5" w:rsidP="00E02329">
      <w:pPr>
        <w:rPr>
          <w:rFonts w:ascii="新細明體" w:cs="Arial"/>
          <w:color w:val="222222"/>
          <w:szCs w:val="24"/>
          <w:shd w:val="clear" w:color="auto" w:fill="FFFFFF"/>
        </w:rPr>
      </w:pPr>
      <w:r w:rsidRPr="00BF3CE6">
        <w:rPr>
          <w:rFonts w:ascii="新細明體" w:hAnsi="新細明體" w:cs="Arial" w:hint="eastAsia"/>
          <w:color w:val="222222"/>
          <w:szCs w:val="24"/>
          <w:shd w:val="clear" w:color="auto" w:fill="FFFFFF"/>
        </w:rPr>
        <w:t>我喜歡挑戰我不熟悉的題材。剛開始這個計劃的時候，我並不知道阿茲海默症是什麽；身邊也沒有失智症病患。我對這陌生的題材故意保持距離。心裡總覺得，阿茲海默症不會發生在我身上。</w:t>
      </w:r>
      <w:r w:rsidRPr="00BF3CE6">
        <w:rPr>
          <w:rFonts w:ascii="新細明體" w:cs="Arial"/>
          <w:color w:val="222222"/>
          <w:szCs w:val="24"/>
          <w:shd w:val="clear" w:color="auto" w:fill="FFFFFF"/>
        </w:rPr>
        <w:br/>
      </w:r>
      <w:r w:rsidRPr="00BF3CE6">
        <w:rPr>
          <w:rFonts w:ascii="新細明體" w:cs="Arial"/>
          <w:color w:val="222222"/>
          <w:szCs w:val="24"/>
          <w:shd w:val="clear" w:color="auto" w:fill="FFFFFF"/>
        </w:rPr>
        <w:br/>
      </w:r>
      <w:r w:rsidRPr="00BF3CE6">
        <w:rPr>
          <w:rFonts w:ascii="新細明體" w:hAnsi="新細明體" w:cs="Arial" w:hint="eastAsia"/>
          <w:color w:val="222222"/>
          <w:szCs w:val="24"/>
          <w:shd w:val="clear" w:color="auto" w:fill="FFFFFF"/>
        </w:rPr>
        <w:t>漸漸瞭解之後，我感到恐懼。原來人生沒有比失去記憶更嚴重；沒有比忘記你身邊的愛人或家人更悲慘。若真的發生在我或家人身上時，我該怎麽辦？</w:t>
      </w:r>
      <w:r w:rsidRPr="00BF3CE6">
        <w:rPr>
          <w:rFonts w:ascii="新細明體" w:cs="Arial"/>
          <w:color w:val="222222"/>
          <w:szCs w:val="24"/>
          <w:shd w:val="clear" w:color="auto" w:fill="FFFFFF"/>
        </w:rPr>
        <w:br/>
      </w:r>
      <w:r w:rsidRPr="00BF3CE6">
        <w:rPr>
          <w:rFonts w:ascii="新細明體" w:cs="Arial"/>
          <w:color w:val="222222"/>
          <w:szCs w:val="24"/>
          <w:shd w:val="clear" w:color="auto" w:fill="FFFFFF"/>
        </w:rPr>
        <w:br/>
      </w:r>
      <w:r w:rsidRPr="00BF3CE6">
        <w:rPr>
          <w:rFonts w:ascii="新細明體" w:hAnsi="新細明體" w:cs="Arial" w:hint="eastAsia"/>
          <w:color w:val="222222"/>
          <w:szCs w:val="24"/>
          <w:shd w:val="clear" w:color="auto" w:fill="FFFFFF"/>
        </w:rPr>
        <w:t>我嘗試用病患者的眼光看他身處的世界，感受他的心情。我希望用正面樂觀的角度來詮釋這題材，就像我需要用正面樂觀的角度來面對這無法預期，讓人百般驚喜的人生。</w:t>
      </w:r>
    </w:p>
    <w:p w:rsidR="009603B5" w:rsidRDefault="009603B5" w:rsidP="00E02329">
      <w:pPr>
        <w:rPr>
          <w:rFonts w:ascii="Arial" w:hAnsi="Arial" w:cs="新細明體"/>
          <w:b/>
          <w:szCs w:val="24"/>
        </w:rPr>
      </w:pPr>
    </w:p>
    <w:p w:rsidR="009603B5" w:rsidRDefault="009603B5" w:rsidP="00E02329">
      <w:pPr>
        <w:rPr>
          <w:rFonts w:ascii="新細明體" w:cs="新細明體"/>
          <w:b/>
          <w:color w:val="000000"/>
        </w:rPr>
      </w:pPr>
      <w:r w:rsidRPr="009F79D7">
        <w:rPr>
          <w:rFonts w:ascii="Arial" w:hAnsi="Arial" w:cs="新細明體" w:hint="eastAsia"/>
          <w:b/>
          <w:szCs w:val="24"/>
        </w:rPr>
        <w:t>《通電》</w:t>
      </w:r>
      <w:r w:rsidRPr="00C56161">
        <w:rPr>
          <w:rFonts w:ascii="Arial" w:hAnsi="Arial" w:cs="新細明體" w:hint="eastAsia"/>
          <w:b/>
          <w:szCs w:val="24"/>
        </w:rPr>
        <w:t>沈可尚</w:t>
      </w:r>
      <w:r>
        <w:rPr>
          <w:rFonts w:ascii="新細明體" w:hAnsi="新細明體" w:cs="新細明體"/>
          <w:b/>
          <w:color w:val="000000"/>
        </w:rPr>
        <w:t xml:space="preserve"> </w:t>
      </w:r>
      <w:r>
        <w:rPr>
          <w:rFonts w:ascii="新細明體" w:hAnsi="新細明體" w:cs="新細明體" w:hint="eastAsia"/>
          <w:b/>
          <w:color w:val="000000"/>
        </w:rPr>
        <w:t>導演</w:t>
      </w:r>
    </w:p>
    <w:p w:rsidR="009603B5" w:rsidRDefault="009603B5" w:rsidP="00E02329">
      <w:pPr>
        <w:rPr>
          <w:rStyle w:val="Strong"/>
          <w:b w:val="0"/>
          <w:color w:val="262626"/>
        </w:rPr>
      </w:pPr>
      <w:r>
        <w:rPr>
          <w:noProof/>
        </w:rPr>
        <w:pict>
          <v:shape id="圖片 3" o:spid="_x0000_s1037" type="#_x0000_t75" alt="導演 - 沈可尚4_s.JPG" style="position:absolute;margin-left:1.35pt;margin-top:7.15pt;width:123.15pt;height:183.75pt;z-index:251661824;visibility:visible">
            <v:imagedata r:id="rId24" o:title=""/>
            <w10:wrap type="square"/>
          </v:shape>
        </w:pict>
      </w:r>
      <w:r w:rsidRPr="00FE28C2">
        <w:rPr>
          <w:rStyle w:val="Strong"/>
          <w:rFonts w:hint="eastAsia"/>
          <w:b w:val="0"/>
          <w:color w:val="262626"/>
        </w:rPr>
        <w:t>沈可尚為台灣少數能夠横跨劇情片、紀錄片、實驗電影、以及商業廣告等多領域的影像創作者。知名作品</w:t>
      </w:r>
      <w:r w:rsidRPr="00FE28C2">
        <w:rPr>
          <w:rStyle w:val="Strong"/>
          <w:rFonts w:hint="eastAsia"/>
          <w:b w:val="0"/>
          <w:bCs w:val="0"/>
          <w:color w:val="262626"/>
        </w:rPr>
        <w:t>《賽鴿風雲》，是首部由國家地理頻道監製，在全球</w:t>
      </w:r>
      <w:r w:rsidRPr="00FE28C2">
        <w:rPr>
          <w:rStyle w:val="Strong"/>
          <w:b w:val="0"/>
          <w:bCs w:val="0"/>
          <w:color w:val="262626"/>
        </w:rPr>
        <w:t>160</w:t>
      </w:r>
      <w:r w:rsidRPr="00FE28C2">
        <w:rPr>
          <w:rStyle w:val="Strong"/>
          <w:rFonts w:hint="eastAsia"/>
          <w:b w:val="0"/>
          <w:bCs w:val="0"/>
          <w:color w:val="262626"/>
        </w:rPr>
        <w:t>個國家播映的台灣紀錄片，並獲金鐘獎非戲劇類最佳導演。《野球孩子》除獲國際紀錄片雙年展台灣獎首獎，入圍瑞士尼恩真實影展國際正式競賽單元、金馬獎最佳紀錄片</w:t>
      </w:r>
      <w:r w:rsidRPr="00FE28C2">
        <w:rPr>
          <w:rStyle w:val="Strong"/>
          <w:rFonts w:hint="eastAsia"/>
          <w:b w:val="0"/>
          <w:color w:val="262626"/>
        </w:rPr>
        <w:t>。</w:t>
      </w:r>
      <w:r w:rsidRPr="00FE28C2">
        <w:rPr>
          <w:rStyle w:val="Strong"/>
          <w:b w:val="0"/>
          <w:color w:val="262626"/>
        </w:rPr>
        <w:t>2010</w:t>
      </w:r>
      <w:r w:rsidRPr="00FE28C2">
        <w:rPr>
          <w:rStyle w:val="Strong"/>
          <w:rFonts w:hint="eastAsia"/>
          <w:b w:val="0"/>
          <w:color w:val="262626"/>
        </w:rPr>
        <w:t>年執導的電影《茱麗葉》獲得金馬獎最佳新演員的獎項。</w:t>
      </w:r>
    </w:p>
    <w:p w:rsidR="009603B5" w:rsidRDefault="009603B5" w:rsidP="00E02329">
      <w:pPr>
        <w:rPr>
          <w:rStyle w:val="Strong"/>
          <w:b w:val="0"/>
        </w:rPr>
      </w:pPr>
    </w:p>
    <w:p w:rsidR="009603B5" w:rsidRDefault="009603B5" w:rsidP="00C56161">
      <w:pPr>
        <w:jc w:val="both"/>
        <w:outlineLvl w:val="0"/>
        <w:rPr>
          <w:rFonts w:ascii="新細明體"/>
          <w:b/>
        </w:rPr>
      </w:pPr>
      <w:r w:rsidRPr="00C56161">
        <w:rPr>
          <w:rFonts w:ascii="新細明體" w:hAnsi="新細明體" w:hint="eastAsia"/>
          <w:b/>
        </w:rPr>
        <w:t>導演的話</w:t>
      </w:r>
    </w:p>
    <w:p w:rsidR="009603B5" w:rsidRPr="00B246E3" w:rsidRDefault="009603B5" w:rsidP="00B246E3">
      <w:pPr>
        <w:jc w:val="both"/>
        <w:rPr>
          <w:rFonts w:ascii="新細明體"/>
          <w:color w:val="262626"/>
        </w:rPr>
      </w:pPr>
      <w:r w:rsidRPr="00B246E3">
        <w:rPr>
          <w:rFonts w:ascii="新細明體" w:hAnsi="新細明體" w:hint="eastAsia"/>
          <w:color w:val="262626"/>
        </w:rPr>
        <w:t>『面對難處不退縮，用一己力量扛下所有應盡之責。』是很容易被視為一種美德的。也因為這樣，我們總在反覆練習承擔重量的能耐，練習消化責任背光的黑洞，但有時候，當巨塔愈疊愈高，我們卻忘記它其實正搖搖晃晃，隨時有會崩塌的危險</w:t>
      </w:r>
      <w:r w:rsidRPr="00B246E3">
        <w:rPr>
          <w:rFonts w:ascii="新細明體" w:hint="eastAsia"/>
          <w:color w:val="262626"/>
        </w:rPr>
        <w:t>…</w:t>
      </w:r>
    </w:p>
    <w:p w:rsidR="009603B5" w:rsidRDefault="009603B5" w:rsidP="00B246E3">
      <w:pPr>
        <w:jc w:val="both"/>
        <w:rPr>
          <w:rFonts w:ascii="新細明體"/>
          <w:color w:val="262626"/>
        </w:rPr>
      </w:pPr>
    </w:p>
    <w:p w:rsidR="009603B5" w:rsidRPr="00FE28C2" w:rsidRDefault="009603B5" w:rsidP="00F274AA">
      <w:pPr>
        <w:jc w:val="both"/>
        <w:rPr>
          <w:rFonts w:ascii="新細明體"/>
          <w:color w:val="262626"/>
        </w:rPr>
      </w:pPr>
      <w:r w:rsidRPr="00B246E3">
        <w:rPr>
          <w:rFonts w:ascii="新細明體" w:hAnsi="新細明體" w:hint="eastAsia"/>
          <w:color w:val="262626"/>
        </w:rPr>
        <w:t>『通電』的故事，獻給正在練習承受重量，消化重量的每一個疲憊的人。選擇饒了自己，的確不是件容易的事。但有時候，這非關美德，而是關乎愛能供給彼此用新的角色一起往下走的學習，和相信這種學習是如常功課的力氣。每一位敬愛的演員及工作團隊，無私地一起參與了這個功課。我很感激。</w:t>
      </w:r>
    </w:p>
    <w:sectPr w:rsidR="009603B5" w:rsidRPr="00FE28C2" w:rsidSect="00C56161">
      <w:headerReference w:type="default" r:id="rId25"/>
      <w:pgSz w:w="11906" w:h="16838"/>
      <w:pgMar w:top="22" w:right="991" w:bottom="567" w:left="993" w:header="851" w:footer="992" w:gutter="0"/>
      <w:pgBorders w:offsetFrom="page">
        <w:top w:val="thinThickSmallGap" w:sz="12" w:space="24" w:color="4F81BD"/>
        <w:left w:val="thinThickSmallGap" w:sz="12" w:space="24" w:color="4F81BD"/>
        <w:bottom w:val="thickThinSmallGap" w:sz="12" w:space="24" w:color="4F81BD"/>
        <w:right w:val="thickThinSmallGap" w:sz="12" w:space="24" w:color="4F81BD"/>
      </w:pgBorders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03B5" w:rsidRDefault="009603B5" w:rsidP="0087336B">
      <w:r>
        <w:separator/>
      </w:r>
    </w:p>
  </w:endnote>
  <w:endnote w:type="continuationSeparator" w:id="0">
    <w:p w:rsidR="009603B5" w:rsidRDefault="009603B5" w:rsidP="008733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微軟正黑體">
    <w:altName w:val="Arial Unicode MS"/>
    <w:panose1 w:val="00000000000000000000"/>
    <w:charset w:val="88"/>
    <w:family w:val="swiss"/>
    <w:notTrueType/>
    <w:pitch w:val="variable"/>
    <w:sig w:usb0="00000001" w:usb1="08080000" w:usb2="00000010" w:usb3="00000000" w:csb0="00100000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Heiti TC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03B5" w:rsidRDefault="009603B5" w:rsidP="0087336B">
      <w:r>
        <w:separator/>
      </w:r>
    </w:p>
  </w:footnote>
  <w:footnote w:type="continuationSeparator" w:id="0">
    <w:p w:rsidR="009603B5" w:rsidRDefault="009603B5" w:rsidP="0087336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3B5" w:rsidRPr="00FA7779" w:rsidRDefault="009603B5" w:rsidP="000450C1">
    <w:pPr>
      <w:pStyle w:val="Header"/>
      <w:ind w:firstLineChars="3150" w:firstLine="6300"/>
      <w:rPr>
        <w:rFonts w:ascii="Arial" w:hAnsi="Arial" w:cs="Arial"/>
        <w:color w:val="7F7F7F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圖片 2" o:spid="_x0000_s2049" type="#_x0000_t75" alt="goodday logo1.jpg" style="position:absolute;left:0;text-align:left;margin-left:-12.9pt;margin-top:.15pt;width:75.75pt;height:41.3pt;z-index:251660288;visibility:visible">
          <v:imagedata r:id="rId1" o:title=""/>
          <w10:wrap type="square"/>
        </v:shape>
      </w:pict>
    </w:r>
    <w:r>
      <w:rPr>
        <w:rStyle w:val="apple-style-span"/>
        <w:rFonts w:ascii="Arial" w:hAnsi="Arial" w:cs="Arial" w:hint="eastAsia"/>
        <w:color w:val="7F7F7F"/>
      </w:rPr>
      <w:t>天主教失智老人基金會</w:t>
    </w:r>
    <w:r>
      <w:rPr>
        <w:rStyle w:val="apple-style-span"/>
        <w:rFonts w:ascii="Arial" w:hAnsi="Arial" w:cs="Arial"/>
        <w:color w:val="7F7F7F"/>
      </w:rPr>
      <w:t xml:space="preserve"> </w:t>
    </w:r>
    <w:r>
      <w:rPr>
        <w:rStyle w:val="apple-style-span"/>
        <w:rFonts w:ascii="Arial" w:hAnsi="Arial" w:cs="Arial" w:hint="eastAsia"/>
        <w:color w:val="7F7F7F"/>
      </w:rPr>
      <w:t>曾家琳企劃專員</w:t>
    </w:r>
  </w:p>
  <w:p w:rsidR="009603B5" w:rsidRPr="00FA7779" w:rsidRDefault="009603B5" w:rsidP="000450C1">
    <w:pPr>
      <w:pStyle w:val="Header"/>
      <w:ind w:leftChars="3150" w:left="7696" w:hangingChars="68" w:hanging="136"/>
      <w:rPr>
        <w:rFonts w:ascii="Arial" w:hAnsi="Arial" w:cs="Arial"/>
        <w:color w:val="7F7F7F"/>
      </w:rPr>
    </w:pPr>
    <w:r w:rsidRPr="00FA7779">
      <w:rPr>
        <w:rStyle w:val="apple-style-span"/>
        <w:rFonts w:ascii="Arial" w:hAnsi="Arial" w:cs="Arial"/>
        <w:color w:val="7F7F7F"/>
      </w:rPr>
      <w:t>Tel</w:t>
    </w:r>
    <w:r w:rsidRPr="00FA7779">
      <w:rPr>
        <w:rStyle w:val="apple-style-span"/>
        <w:rFonts w:ascii="Arial" w:hAnsi="Arial" w:cs="Arial" w:hint="eastAsia"/>
        <w:color w:val="7F7F7F"/>
      </w:rPr>
      <w:t>：</w:t>
    </w:r>
    <w:r>
      <w:rPr>
        <w:rStyle w:val="apple-style-span"/>
        <w:rFonts w:ascii="Arial" w:hAnsi="Arial" w:cs="Arial"/>
        <w:color w:val="7F7F7F"/>
      </w:rPr>
      <w:t xml:space="preserve">(02)2304-6716 </w:t>
    </w:r>
    <w:r>
      <w:rPr>
        <w:rStyle w:val="apple-style-span"/>
        <w:rFonts w:ascii="Arial" w:hAnsi="Arial" w:cs="Arial" w:hint="eastAsia"/>
        <w:color w:val="7F7F7F"/>
      </w:rPr>
      <w:t>轉</w:t>
    </w:r>
    <w:r>
      <w:rPr>
        <w:rStyle w:val="apple-style-span"/>
        <w:rFonts w:ascii="Arial" w:hAnsi="Arial" w:cs="Arial"/>
        <w:color w:val="7F7F7F"/>
      </w:rPr>
      <w:t>112</w:t>
    </w:r>
    <w:r w:rsidRPr="00FA7779">
      <w:rPr>
        <w:rFonts w:ascii="Arial" w:hAnsi="Arial" w:cs="Arial"/>
        <w:color w:val="7F7F7F"/>
      </w:rPr>
      <w:br/>
    </w:r>
    <w:r w:rsidRPr="00FA7779">
      <w:rPr>
        <w:rStyle w:val="apple-style-span"/>
        <w:rFonts w:ascii="Arial" w:hAnsi="Arial" w:cs="Arial"/>
        <w:color w:val="7F7F7F"/>
      </w:rPr>
      <w:t>Mobile</w:t>
    </w:r>
    <w:r w:rsidRPr="00FA7779">
      <w:rPr>
        <w:rStyle w:val="apple-style-span"/>
        <w:rFonts w:ascii="Arial" w:hAnsi="Arial" w:cs="Arial" w:hint="eastAsia"/>
        <w:color w:val="7F7F7F"/>
      </w:rPr>
      <w:t>：</w:t>
    </w:r>
    <w:r>
      <w:rPr>
        <w:rStyle w:val="apple-style-span"/>
        <w:rFonts w:ascii="Arial" w:hAnsi="Arial" w:cs="Arial"/>
        <w:color w:val="7F7F7F"/>
      </w:rPr>
      <w:t>0910-688-687</w:t>
    </w:r>
  </w:p>
  <w:p w:rsidR="009603B5" w:rsidRPr="00FA7779" w:rsidRDefault="009603B5" w:rsidP="000450C1">
    <w:pPr>
      <w:pStyle w:val="Header"/>
      <w:ind w:leftChars="2776" w:left="6760" w:hangingChars="49" w:hanging="98"/>
      <w:rPr>
        <w:rStyle w:val="apple-style-span"/>
        <w:rFonts w:ascii="Arial" w:hAnsi="Arial" w:cs="Arial"/>
        <w:color w:val="7F7F7F"/>
      </w:rPr>
    </w:pPr>
    <w:r w:rsidRPr="00FA7779">
      <w:rPr>
        <w:rStyle w:val="apple-style-span"/>
        <w:rFonts w:ascii="Arial" w:hAnsi="Arial" w:cs="Arial"/>
        <w:color w:val="7F7F7F"/>
      </w:rPr>
      <w:t>E-mail</w:t>
    </w:r>
    <w:r>
      <w:rPr>
        <w:rStyle w:val="apple-style-span"/>
        <w:rFonts w:ascii="Arial" w:hAnsi="Arial" w:cs="Arial" w:hint="eastAsia"/>
        <w:color w:val="7F7F7F"/>
      </w:rPr>
      <w:t>：</w:t>
    </w:r>
    <w:r>
      <w:rPr>
        <w:rFonts w:ascii="Arial" w:hAnsi="Arial" w:cs="Arial"/>
        <w:bCs/>
      </w:rPr>
      <w:t>winson_tcl@yahoo.com.tw</w:t>
    </w:r>
  </w:p>
  <w:p w:rsidR="009603B5" w:rsidRPr="00FA7779" w:rsidRDefault="009603B5" w:rsidP="000450C1">
    <w:pPr>
      <w:pStyle w:val="Header"/>
      <w:ind w:firstLineChars="2970" w:firstLine="5940"/>
      <w:rPr>
        <w:color w:val="7F7F7F"/>
      </w:rPr>
    </w:pPr>
    <w:r w:rsidRPr="00FA7779">
      <w:rPr>
        <w:rStyle w:val="apple-style-span"/>
        <w:rFonts w:ascii="Arial" w:hAnsi="Arial" w:cs="Arial"/>
        <w:color w:val="7F7F7F"/>
      </w:rPr>
      <w:t>Add</w:t>
    </w:r>
    <w:r w:rsidRPr="00FA7779">
      <w:rPr>
        <w:rStyle w:val="apple-style-span"/>
        <w:rFonts w:ascii="Arial" w:hAnsi="Arial" w:cs="Arial" w:hint="eastAsia"/>
        <w:color w:val="7F7F7F"/>
      </w:rPr>
      <w:t>：</w:t>
    </w:r>
    <w:r>
      <w:rPr>
        <w:rStyle w:val="apple-style-span"/>
        <w:rFonts w:ascii="Arial" w:hAnsi="Arial" w:cs="Arial"/>
        <w:color w:val="7F7F7F"/>
      </w:rPr>
      <w:t>108</w:t>
    </w:r>
    <w:r w:rsidRPr="00FA7779">
      <w:rPr>
        <w:rStyle w:val="apple-style-span"/>
        <w:rFonts w:ascii="Arial" w:hAnsi="Arial" w:cs="Arial"/>
        <w:color w:val="7F7F7F"/>
      </w:rPr>
      <w:t xml:space="preserve"> </w:t>
    </w:r>
    <w:r>
      <w:rPr>
        <w:rStyle w:val="apple-style-span"/>
        <w:rFonts w:ascii="Arial" w:hAnsi="Arial" w:cs="Arial" w:hint="eastAsia"/>
        <w:color w:val="7F7F7F"/>
      </w:rPr>
      <w:t>台北市萬華區德昌街</w:t>
    </w:r>
    <w:r>
      <w:rPr>
        <w:rStyle w:val="apple-style-span"/>
        <w:rFonts w:ascii="Arial" w:hAnsi="Arial" w:cs="Arial"/>
        <w:color w:val="7F7F7F"/>
      </w:rPr>
      <w:t>125</w:t>
    </w:r>
    <w:r>
      <w:rPr>
        <w:rStyle w:val="apple-style-span"/>
        <w:rFonts w:ascii="Arial" w:hAnsi="Arial" w:cs="Arial" w:hint="eastAsia"/>
        <w:color w:val="7F7F7F"/>
      </w:rPr>
      <w:t>巷</w:t>
    </w:r>
    <w:r>
      <w:rPr>
        <w:rStyle w:val="apple-style-span"/>
        <w:rFonts w:ascii="Arial" w:hAnsi="Arial" w:cs="Arial"/>
        <w:color w:val="7F7F7F"/>
      </w:rPr>
      <w:t>11</w:t>
    </w:r>
    <w:r>
      <w:rPr>
        <w:rStyle w:val="apple-style-span"/>
        <w:rFonts w:ascii="Arial" w:hAnsi="Arial" w:cs="Arial" w:hint="eastAsia"/>
        <w:color w:val="7F7F7F"/>
      </w:rPr>
      <w:t>號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5C3483"/>
    <w:multiLevelType w:val="hybridMultilevel"/>
    <w:tmpl w:val="87CC1C5C"/>
    <w:lvl w:ilvl="0" w:tplc="E1588E5A">
      <w:start w:val="1999"/>
      <w:numFmt w:val="bullet"/>
      <w:lvlText w:val="★"/>
      <w:lvlJc w:val="left"/>
      <w:pPr>
        <w:ind w:left="360" w:hanging="36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11A9E"/>
    <w:rsid w:val="0000345B"/>
    <w:rsid w:val="000054A7"/>
    <w:rsid w:val="00016845"/>
    <w:rsid w:val="00034A1B"/>
    <w:rsid w:val="000450C1"/>
    <w:rsid w:val="0005365E"/>
    <w:rsid w:val="00055687"/>
    <w:rsid w:val="000556F0"/>
    <w:rsid w:val="00072D10"/>
    <w:rsid w:val="00083298"/>
    <w:rsid w:val="000839EB"/>
    <w:rsid w:val="00085FC4"/>
    <w:rsid w:val="000B5D5A"/>
    <w:rsid w:val="000E0163"/>
    <w:rsid w:val="000E021C"/>
    <w:rsid w:val="000F0724"/>
    <w:rsid w:val="000F67A5"/>
    <w:rsid w:val="00122E72"/>
    <w:rsid w:val="00124E34"/>
    <w:rsid w:val="001305F9"/>
    <w:rsid w:val="00172843"/>
    <w:rsid w:val="001833F7"/>
    <w:rsid w:val="0019044B"/>
    <w:rsid w:val="00195933"/>
    <w:rsid w:val="001B0AF7"/>
    <w:rsid w:val="001B53D6"/>
    <w:rsid w:val="001B5D81"/>
    <w:rsid w:val="001C0E21"/>
    <w:rsid w:val="001C23BC"/>
    <w:rsid w:val="001F2518"/>
    <w:rsid w:val="001F47DF"/>
    <w:rsid w:val="001F5776"/>
    <w:rsid w:val="00216919"/>
    <w:rsid w:val="0023440A"/>
    <w:rsid w:val="00236AF9"/>
    <w:rsid w:val="002377A6"/>
    <w:rsid w:val="0025332A"/>
    <w:rsid w:val="00254A79"/>
    <w:rsid w:val="00281535"/>
    <w:rsid w:val="002869A1"/>
    <w:rsid w:val="002B5E5A"/>
    <w:rsid w:val="002C3DE2"/>
    <w:rsid w:val="002D5C7E"/>
    <w:rsid w:val="002D70B7"/>
    <w:rsid w:val="002F168D"/>
    <w:rsid w:val="00304D9F"/>
    <w:rsid w:val="003062A6"/>
    <w:rsid w:val="00311A9E"/>
    <w:rsid w:val="00317BC6"/>
    <w:rsid w:val="00335C1C"/>
    <w:rsid w:val="00336C83"/>
    <w:rsid w:val="003466A8"/>
    <w:rsid w:val="003503F6"/>
    <w:rsid w:val="00360BC8"/>
    <w:rsid w:val="00361606"/>
    <w:rsid w:val="00364BE0"/>
    <w:rsid w:val="00365398"/>
    <w:rsid w:val="00373505"/>
    <w:rsid w:val="00376C29"/>
    <w:rsid w:val="00377E12"/>
    <w:rsid w:val="00383E37"/>
    <w:rsid w:val="00386BE3"/>
    <w:rsid w:val="003926D7"/>
    <w:rsid w:val="003948DE"/>
    <w:rsid w:val="003C3CE8"/>
    <w:rsid w:val="003D6862"/>
    <w:rsid w:val="003E282D"/>
    <w:rsid w:val="003E323E"/>
    <w:rsid w:val="003E3571"/>
    <w:rsid w:val="003E745C"/>
    <w:rsid w:val="003F7056"/>
    <w:rsid w:val="004128C8"/>
    <w:rsid w:val="0042412B"/>
    <w:rsid w:val="00430BE8"/>
    <w:rsid w:val="00437B52"/>
    <w:rsid w:val="00446D10"/>
    <w:rsid w:val="004518F1"/>
    <w:rsid w:val="00453815"/>
    <w:rsid w:val="004546BA"/>
    <w:rsid w:val="0047394A"/>
    <w:rsid w:val="0049309C"/>
    <w:rsid w:val="004937AA"/>
    <w:rsid w:val="00497915"/>
    <w:rsid w:val="004A0AE3"/>
    <w:rsid w:val="004A5FCA"/>
    <w:rsid w:val="004B1774"/>
    <w:rsid w:val="004C4CCA"/>
    <w:rsid w:val="004D2D19"/>
    <w:rsid w:val="004F2048"/>
    <w:rsid w:val="004F45FD"/>
    <w:rsid w:val="004F5A2D"/>
    <w:rsid w:val="00527636"/>
    <w:rsid w:val="005300DB"/>
    <w:rsid w:val="00531813"/>
    <w:rsid w:val="00531B00"/>
    <w:rsid w:val="005438F6"/>
    <w:rsid w:val="00551018"/>
    <w:rsid w:val="005617D1"/>
    <w:rsid w:val="005618A3"/>
    <w:rsid w:val="005653A5"/>
    <w:rsid w:val="005778D3"/>
    <w:rsid w:val="0058248D"/>
    <w:rsid w:val="0058254E"/>
    <w:rsid w:val="00591B8F"/>
    <w:rsid w:val="005931FE"/>
    <w:rsid w:val="005A0C24"/>
    <w:rsid w:val="005A53C4"/>
    <w:rsid w:val="005A7821"/>
    <w:rsid w:val="005B6F2F"/>
    <w:rsid w:val="005E0B82"/>
    <w:rsid w:val="005E1591"/>
    <w:rsid w:val="005E2DED"/>
    <w:rsid w:val="005E7373"/>
    <w:rsid w:val="005E7897"/>
    <w:rsid w:val="005F13DB"/>
    <w:rsid w:val="005F4E9F"/>
    <w:rsid w:val="005F7A9B"/>
    <w:rsid w:val="0060638D"/>
    <w:rsid w:val="00607F02"/>
    <w:rsid w:val="00635B3E"/>
    <w:rsid w:val="00641C2C"/>
    <w:rsid w:val="00643599"/>
    <w:rsid w:val="00643799"/>
    <w:rsid w:val="00647CBB"/>
    <w:rsid w:val="00650E41"/>
    <w:rsid w:val="0065285C"/>
    <w:rsid w:val="00661458"/>
    <w:rsid w:val="00672382"/>
    <w:rsid w:val="006826DF"/>
    <w:rsid w:val="006A0002"/>
    <w:rsid w:val="006A232E"/>
    <w:rsid w:val="006A2EB7"/>
    <w:rsid w:val="006B11CE"/>
    <w:rsid w:val="006B5E6B"/>
    <w:rsid w:val="006C3DD9"/>
    <w:rsid w:val="006E4BFE"/>
    <w:rsid w:val="006E656B"/>
    <w:rsid w:val="006E66C1"/>
    <w:rsid w:val="006F56DB"/>
    <w:rsid w:val="007300F9"/>
    <w:rsid w:val="00732A3D"/>
    <w:rsid w:val="00760D40"/>
    <w:rsid w:val="00761E5C"/>
    <w:rsid w:val="00767E47"/>
    <w:rsid w:val="00771161"/>
    <w:rsid w:val="00772D9E"/>
    <w:rsid w:val="00781845"/>
    <w:rsid w:val="00787FD2"/>
    <w:rsid w:val="00795C77"/>
    <w:rsid w:val="00797E56"/>
    <w:rsid w:val="007A1DA6"/>
    <w:rsid w:val="007A4941"/>
    <w:rsid w:val="007A7EFA"/>
    <w:rsid w:val="007C2FF6"/>
    <w:rsid w:val="007C7CDD"/>
    <w:rsid w:val="00810232"/>
    <w:rsid w:val="008309C6"/>
    <w:rsid w:val="00831844"/>
    <w:rsid w:val="00834899"/>
    <w:rsid w:val="00834F56"/>
    <w:rsid w:val="008537A7"/>
    <w:rsid w:val="00853961"/>
    <w:rsid w:val="00853E63"/>
    <w:rsid w:val="00854B80"/>
    <w:rsid w:val="00856C18"/>
    <w:rsid w:val="00867A23"/>
    <w:rsid w:val="0087336B"/>
    <w:rsid w:val="00873606"/>
    <w:rsid w:val="008851BE"/>
    <w:rsid w:val="008B17FC"/>
    <w:rsid w:val="008C243C"/>
    <w:rsid w:val="008C2C7D"/>
    <w:rsid w:val="008E4748"/>
    <w:rsid w:val="008F1471"/>
    <w:rsid w:val="008F357D"/>
    <w:rsid w:val="009047C1"/>
    <w:rsid w:val="00917032"/>
    <w:rsid w:val="00917CAF"/>
    <w:rsid w:val="00922154"/>
    <w:rsid w:val="00926B73"/>
    <w:rsid w:val="00937A7B"/>
    <w:rsid w:val="00942A36"/>
    <w:rsid w:val="009603B5"/>
    <w:rsid w:val="00961B9F"/>
    <w:rsid w:val="00971798"/>
    <w:rsid w:val="009769AA"/>
    <w:rsid w:val="00985AB9"/>
    <w:rsid w:val="0099220C"/>
    <w:rsid w:val="009A41CF"/>
    <w:rsid w:val="009A4637"/>
    <w:rsid w:val="009D15CE"/>
    <w:rsid w:val="009D5162"/>
    <w:rsid w:val="009F79D7"/>
    <w:rsid w:val="00A33D1F"/>
    <w:rsid w:val="00A46390"/>
    <w:rsid w:val="00A6232E"/>
    <w:rsid w:val="00A70260"/>
    <w:rsid w:val="00A854C6"/>
    <w:rsid w:val="00A85C90"/>
    <w:rsid w:val="00A90A3A"/>
    <w:rsid w:val="00A92602"/>
    <w:rsid w:val="00A976DD"/>
    <w:rsid w:val="00AA011B"/>
    <w:rsid w:val="00AA596B"/>
    <w:rsid w:val="00AB2346"/>
    <w:rsid w:val="00AB59B2"/>
    <w:rsid w:val="00AF467E"/>
    <w:rsid w:val="00B0359E"/>
    <w:rsid w:val="00B07881"/>
    <w:rsid w:val="00B13AEC"/>
    <w:rsid w:val="00B14BE8"/>
    <w:rsid w:val="00B246E3"/>
    <w:rsid w:val="00B31E91"/>
    <w:rsid w:val="00B34D95"/>
    <w:rsid w:val="00B53B9E"/>
    <w:rsid w:val="00B558CE"/>
    <w:rsid w:val="00B91E1F"/>
    <w:rsid w:val="00BA1E8E"/>
    <w:rsid w:val="00BA2A58"/>
    <w:rsid w:val="00BB6771"/>
    <w:rsid w:val="00BC4C72"/>
    <w:rsid w:val="00BC7DAA"/>
    <w:rsid w:val="00BD372D"/>
    <w:rsid w:val="00BD4017"/>
    <w:rsid w:val="00BE7C24"/>
    <w:rsid w:val="00BF1157"/>
    <w:rsid w:val="00BF3CE6"/>
    <w:rsid w:val="00BF5A26"/>
    <w:rsid w:val="00C03CC3"/>
    <w:rsid w:val="00C14A51"/>
    <w:rsid w:val="00C16C73"/>
    <w:rsid w:val="00C16CE5"/>
    <w:rsid w:val="00C20744"/>
    <w:rsid w:val="00C23160"/>
    <w:rsid w:val="00C23CF3"/>
    <w:rsid w:val="00C2567F"/>
    <w:rsid w:val="00C340B0"/>
    <w:rsid w:val="00C44B40"/>
    <w:rsid w:val="00C5231E"/>
    <w:rsid w:val="00C56161"/>
    <w:rsid w:val="00C66C3D"/>
    <w:rsid w:val="00C75499"/>
    <w:rsid w:val="00CB06E5"/>
    <w:rsid w:val="00CB411E"/>
    <w:rsid w:val="00CD7DA7"/>
    <w:rsid w:val="00CE7EA9"/>
    <w:rsid w:val="00CF1E42"/>
    <w:rsid w:val="00D102D5"/>
    <w:rsid w:val="00D4490C"/>
    <w:rsid w:val="00D45F8E"/>
    <w:rsid w:val="00D52660"/>
    <w:rsid w:val="00D73711"/>
    <w:rsid w:val="00D74778"/>
    <w:rsid w:val="00D76787"/>
    <w:rsid w:val="00D83001"/>
    <w:rsid w:val="00D95C06"/>
    <w:rsid w:val="00DB117E"/>
    <w:rsid w:val="00DC4BBD"/>
    <w:rsid w:val="00DC58B3"/>
    <w:rsid w:val="00DE0321"/>
    <w:rsid w:val="00DE1228"/>
    <w:rsid w:val="00DF4BA5"/>
    <w:rsid w:val="00DF6694"/>
    <w:rsid w:val="00E01964"/>
    <w:rsid w:val="00E02329"/>
    <w:rsid w:val="00E02A62"/>
    <w:rsid w:val="00E04033"/>
    <w:rsid w:val="00E0506E"/>
    <w:rsid w:val="00E17FBD"/>
    <w:rsid w:val="00E431D1"/>
    <w:rsid w:val="00E56780"/>
    <w:rsid w:val="00E57557"/>
    <w:rsid w:val="00E63B9E"/>
    <w:rsid w:val="00E70E28"/>
    <w:rsid w:val="00E714B0"/>
    <w:rsid w:val="00E71B54"/>
    <w:rsid w:val="00E73046"/>
    <w:rsid w:val="00E76997"/>
    <w:rsid w:val="00E846BB"/>
    <w:rsid w:val="00E8501A"/>
    <w:rsid w:val="00E94827"/>
    <w:rsid w:val="00EA1A47"/>
    <w:rsid w:val="00EB16DE"/>
    <w:rsid w:val="00EC3B1E"/>
    <w:rsid w:val="00EC3B66"/>
    <w:rsid w:val="00EC5864"/>
    <w:rsid w:val="00EC7832"/>
    <w:rsid w:val="00ED1F03"/>
    <w:rsid w:val="00EE1754"/>
    <w:rsid w:val="00EE35F8"/>
    <w:rsid w:val="00EE38EA"/>
    <w:rsid w:val="00EF253D"/>
    <w:rsid w:val="00F051E3"/>
    <w:rsid w:val="00F06E38"/>
    <w:rsid w:val="00F14534"/>
    <w:rsid w:val="00F17A3B"/>
    <w:rsid w:val="00F274AA"/>
    <w:rsid w:val="00F37F33"/>
    <w:rsid w:val="00F42E49"/>
    <w:rsid w:val="00F4418E"/>
    <w:rsid w:val="00F525C3"/>
    <w:rsid w:val="00F52694"/>
    <w:rsid w:val="00F65408"/>
    <w:rsid w:val="00F76EF1"/>
    <w:rsid w:val="00F77FE3"/>
    <w:rsid w:val="00F8085C"/>
    <w:rsid w:val="00F82965"/>
    <w:rsid w:val="00F85084"/>
    <w:rsid w:val="00F942BB"/>
    <w:rsid w:val="00F97C60"/>
    <w:rsid w:val="00FA1669"/>
    <w:rsid w:val="00FA7779"/>
    <w:rsid w:val="00FB4947"/>
    <w:rsid w:val="00FB5F45"/>
    <w:rsid w:val="00FD093C"/>
    <w:rsid w:val="00FD4885"/>
    <w:rsid w:val="00FD79C9"/>
    <w:rsid w:val="00FE28C2"/>
    <w:rsid w:val="00FE2FEE"/>
    <w:rsid w:val="00FF6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C90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mritafrom">
    <w:name w:val="amrita_from"/>
    <w:basedOn w:val="DefaultParagraphFont"/>
    <w:uiPriority w:val="99"/>
    <w:rsid w:val="001F47DF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1F47DF"/>
    <w:rPr>
      <w:rFonts w:cs="Times New Roman"/>
    </w:rPr>
  </w:style>
  <w:style w:type="character" w:customStyle="1" w:styleId="kbbn">
    <w:name w:val="kbbn"/>
    <w:basedOn w:val="DefaultParagraphFont"/>
    <w:uiPriority w:val="99"/>
    <w:rsid w:val="001F47DF"/>
    <w:rPr>
      <w:rFonts w:cs="Times New Roman"/>
    </w:rPr>
  </w:style>
  <w:style w:type="paragraph" w:styleId="NormalWeb">
    <w:name w:val="Normal (Web)"/>
    <w:basedOn w:val="Normal"/>
    <w:uiPriority w:val="99"/>
    <w:rsid w:val="001F47D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Strong">
    <w:name w:val="Strong"/>
    <w:basedOn w:val="DefaultParagraphFont"/>
    <w:uiPriority w:val="99"/>
    <w:qFormat/>
    <w:rsid w:val="001F47DF"/>
    <w:rPr>
      <w:rFonts w:cs="Times New Roman"/>
      <w:b/>
      <w:bCs/>
    </w:rPr>
  </w:style>
  <w:style w:type="character" w:customStyle="1" w:styleId="kbbns">
    <w:name w:val="kbbns"/>
    <w:basedOn w:val="DefaultParagraphFont"/>
    <w:uiPriority w:val="99"/>
    <w:rsid w:val="001F47D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F47DF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F47DF"/>
    <w:rPr>
      <w:rFonts w:ascii="Cambria" w:eastAsia="新細明體" w:hAnsi="Cambria" w:cs="Times New Roman"/>
      <w:sz w:val="18"/>
      <w:szCs w:val="18"/>
    </w:rPr>
  </w:style>
  <w:style w:type="character" w:customStyle="1" w:styleId="apple-style-span">
    <w:name w:val="apple-style-span"/>
    <w:basedOn w:val="DefaultParagraphFont"/>
    <w:uiPriority w:val="99"/>
    <w:rsid w:val="00083298"/>
    <w:rPr>
      <w:rFonts w:cs="Times New Roman"/>
    </w:rPr>
  </w:style>
  <w:style w:type="paragraph" w:styleId="Header">
    <w:name w:val="header"/>
    <w:basedOn w:val="Normal"/>
    <w:link w:val="HeaderChar"/>
    <w:uiPriority w:val="99"/>
    <w:semiHidden/>
    <w:rsid w:val="008733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7336B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rsid w:val="008733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7336B"/>
    <w:rPr>
      <w:rFonts w:cs="Times New Roman"/>
      <w:sz w:val="20"/>
      <w:szCs w:val="20"/>
    </w:rPr>
  </w:style>
  <w:style w:type="character" w:styleId="Hyperlink">
    <w:name w:val="Hyperlink"/>
    <w:basedOn w:val="DefaultParagraphFont"/>
    <w:uiPriority w:val="99"/>
    <w:rsid w:val="008F1471"/>
    <w:rPr>
      <w:rFonts w:cs="Times New Roman"/>
      <w:color w:val="0000FF"/>
      <w:u w:val="single"/>
    </w:rPr>
  </w:style>
  <w:style w:type="character" w:styleId="Emphasis">
    <w:name w:val="Emphasis"/>
    <w:basedOn w:val="DefaultParagraphFont"/>
    <w:uiPriority w:val="99"/>
    <w:qFormat/>
    <w:rsid w:val="008F1471"/>
    <w:rPr>
      <w:rFonts w:cs="Times New Roman"/>
      <w:i/>
    </w:rPr>
  </w:style>
  <w:style w:type="paragraph" w:styleId="DocumentMap">
    <w:name w:val="Document Map"/>
    <w:basedOn w:val="Normal"/>
    <w:link w:val="DocumentMapChar"/>
    <w:uiPriority w:val="99"/>
    <w:semiHidden/>
    <w:rsid w:val="009A4637"/>
    <w:rPr>
      <w:rFonts w:ascii="新細明體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9A4637"/>
    <w:rPr>
      <w:rFonts w:ascii="新細明體" w:eastAsia="新細明體" w:cs="Times New Roman"/>
      <w:sz w:val="18"/>
      <w:szCs w:val="18"/>
    </w:rPr>
  </w:style>
  <w:style w:type="paragraph" w:styleId="NoSpacing">
    <w:name w:val="No Spacing"/>
    <w:uiPriority w:val="99"/>
    <w:qFormat/>
    <w:rsid w:val="00AB59B2"/>
    <w:pPr>
      <w:widowControl w:val="0"/>
    </w:pPr>
  </w:style>
  <w:style w:type="paragraph" w:styleId="ListParagraph">
    <w:name w:val="List Paragraph"/>
    <w:basedOn w:val="Normal"/>
    <w:uiPriority w:val="99"/>
    <w:qFormat/>
    <w:rsid w:val="00E70E28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1303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3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0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303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0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303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3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WhenYesterdayComes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zh.wikipedia.org/wiki/%E6%9F%8F%E6%9E%97%E5%BD%B1%E5%B1%95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://zh.wikipedia.org/wiki/2010%E5%B9%B4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zh.wikipedia.org/wiki/%E5%B0%8F%E5%9F%8E%E6%95%85%E4%BA%8B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openxmlformats.org/officeDocument/2006/relationships/hyperlink" Target="http://zh.wikipedia.org/w/index.php?title=%E6%B5%B7%E7%81%98%E7%9A%84%E4%B8%80%E5%A4%A9&amp;action=edit&amp;redlink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yesterday2012.pixnet.net/blo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363</TotalTime>
  <Pages>8</Pages>
  <Words>1050</Words>
  <Characters>5988</Characters>
  <Application>Microsoft Office Outlook</Application>
  <DocSecurity>0</DocSecurity>
  <Lines>0</Lines>
  <Paragraphs>0</Paragraphs>
  <ScaleCrop>false</ScaleCrop>
  <Company>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</dc:creator>
  <cp:keywords/>
  <dc:description/>
  <cp:lastModifiedBy>GCL</cp:lastModifiedBy>
  <cp:revision>71</cp:revision>
  <dcterms:created xsi:type="dcterms:W3CDTF">2011-12-08T08:29:00Z</dcterms:created>
  <dcterms:modified xsi:type="dcterms:W3CDTF">2012-01-17T09:05:00Z</dcterms:modified>
</cp:coreProperties>
</file>